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629E" w14:textId="559C7AF3" w:rsidR="00EE2A0D" w:rsidRDefault="00280331" w:rsidP="0BD37406">
      <w:pPr>
        <w:pStyle w:val="NoSpacing"/>
        <w:numPr>
          <w:ilvl w:val="0"/>
          <w:numId w:val="7"/>
        </w:numPr>
        <w:rPr>
          <w:rFonts w:eastAsiaTheme="minorEastAsia"/>
          <w:b/>
          <w:bCs/>
        </w:rPr>
      </w:pPr>
      <w:r w:rsidRPr="0BD37406">
        <w:rPr>
          <w:rFonts w:eastAsiaTheme="minorEastAsia"/>
          <w:b/>
          <w:bCs/>
        </w:rPr>
        <w:t>P</w:t>
      </w:r>
      <w:r w:rsidR="00CC414F" w:rsidRPr="0BD37406">
        <w:rPr>
          <w:rFonts w:eastAsiaTheme="minorEastAsia"/>
          <w:b/>
          <w:bCs/>
        </w:rPr>
        <w:t>URPOSE</w:t>
      </w:r>
    </w:p>
    <w:p w14:paraId="6F25B223" w14:textId="77777777" w:rsidR="009E0F47" w:rsidRPr="00425FBB" w:rsidRDefault="009E0F47" w:rsidP="009E0F47">
      <w:pPr>
        <w:pStyle w:val="NoSpacing"/>
        <w:ind w:left="1080"/>
        <w:rPr>
          <w:rFonts w:eastAsiaTheme="minorEastAsia" w:cstheme="minorHAnsi"/>
          <w:b/>
        </w:rPr>
      </w:pPr>
    </w:p>
    <w:p w14:paraId="54FEC8BD" w14:textId="7E32B11E" w:rsidR="00CC414F" w:rsidRPr="004E2B45" w:rsidRDefault="00CC414F" w:rsidP="54D8B6B0">
      <w:pPr>
        <w:ind w:left="1080"/>
        <w:rPr>
          <w:rFonts w:eastAsiaTheme="minorEastAsia"/>
        </w:rPr>
      </w:pPr>
      <w:r w:rsidRPr="00FA2ECC">
        <w:rPr>
          <w:rFonts w:eastAsiaTheme="minorEastAsia"/>
        </w:rPr>
        <w:t xml:space="preserve">This policy governs the acceptance of gifts by </w:t>
      </w:r>
      <w:bookmarkStart w:id="0" w:name="OrgName1"/>
      <w:r w:rsidR="00B409FA" w:rsidRPr="001C758F">
        <w:rPr>
          <w:rFonts w:eastAsiaTheme="minorEastAsia"/>
        </w:rPr>
        <w:t>Resurrection Lutheran Church</w:t>
      </w:r>
      <w:r w:rsidR="00710ADB">
        <w:rPr>
          <w:rFonts w:eastAsiaTheme="minorEastAsia"/>
        </w:rPr>
        <w:t xml:space="preserve"> (RLC)</w:t>
      </w:r>
      <w:r w:rsidRPr="00FA2ECC">
        <w:rPr>
          <w:rFonts w:eastAsiaTheme="minorEastAsia"/>
        </w:rPr>
        <w:t xml:space="preserve"> </w:t>
      </w:r>
      <w:bookmarkEnd w:id="0"/>
      <w:r w:rsidRPr="00FA2ECC">
        <w:rPr>
          <w:rFonts w:eastAsiaTheme="minorEastAsia"/>
        </w:rPr>
        <w:t>and provides guidance to prospective donors and their advisors when making gifts to t</w:t>
      </w:r>
      <w:r w:rsidR="53A3482F" w:rsidRPr="00FA2ECC">
        <w:rPr>
          <w:rFonts w:eastAsiaTheme="minorEastAsia"/>
        </w:rPr>
        <w:t xml:space="preserve">his </w:t>
      </w:r>
      <w:r w:rsidR="00B409FA">
        <w:rPr>
          <w:rFonts w:eastAsiaTheme="minorEastAsia"/>
        </w:rPr>
        <w:t>Church</w:t>
      </w:r>
      <w:r w:rsidR="00E25A7A" w:rsidRPr="00FA2ECC">
        <w:rPr>
          <w:rFonts w:eastAsiaTheme="minorEastAsia"/>
        </w:rPr>
        <w:t xml:space="preserve"> where al</w:t>
      </w:r>
      <w:r w:rsidRPr="00FA2ECC">
        <w:rPr>
          <w:rFonts w:eastAsiaTheme="minorEastAsia"/>
        </w:rPr>
        <w:t xml:space="preserve">l are invited to </w:t>
      </w:r>
      <w:r w:rsidR="00E25A7A" w:rsidRPr="00FA2ECC">
        <w:rPr>
          <w:rFonts w:eastAsiaTheme="minorEastAsia"/>
        </w:rPr>
        <w:t>support</w:t>
      </w:r>
      <w:r w:rsidRPr="00FA2ECC">
        <w:rPr>
          <w:rFonts w:eastAsiaTheme="minorEastAsia"/>
        </w:rPr>
        <w:t xml:space="preserve"> our mission and ministry. The provisions of this policy apply to all gifts to </w:t>
      </w:r>
      <w:bookmarkStart w:id="1" w:name="OrgName2"/>
      <w:r w:rsidR="00710ADB" w:rsidRPr="001C758F">
        <w:rPr>
          <w:rFonts w:eastAsiaTheme="minorEastAsia"/>
        </w:rPr>
        <w:t>RLC</w:t>
      </w:r>
      <w:r w:rsidRPr="00FA2ECC">
        <w:rPr>
          <w:rFonts w:eastAsiaTheme="minorEastAsia"/>
        </w:rPr>
        <w:t xml:space="preserve"> </w:t>
      </w:r>
      <w:bookmarkEnd w:id="1"/>
      <w:r w:rsidRPr="00FA2ECC">
        <w:rPr>
          <w:rFonts w:eastAsiaTheme="minorEastAsia"/>
        </w:rPr>
        <w:t xml:space="preserve">over and above </w:t>
      </w:r>
      <w:r w:rsidR="00E25A7A" w:rsidRPr="00FA2ECC">
        <w:rPr>
          <w:rFonts w:eastAsiaTheme="minorEastAsia"/>
        </w:rPr>
        <w:t xml:space="preserve">regular giving, </w:t>
      </w:r>
      <w:r w:rsidRPr="00FA2ECC">
        <w:rPr>
          <w:rFonts w:eastAsiaTheme="minorEastAsia"/>
        </w:rPr>
        <w:t>offering</w:t>
      </w:r>
      <w:r w:rsidR="00E25A7A" w:rsidRPr="00FA2ECC">
        <w:rPr>
          <w:rFonts w:eastAsiaTheme="minorEastAsia"/>
        </w:rPr>
        <w:t>,</w:t>
      </w:r>
      <w:r w:rsidRPr="00FA2ECC">
        <w:rPr>
          <w:rFonts w:eastAsiaTheme="minorEastAsia"/>
        </w:rPr>
        <w:t xml:space="preserve"> </w:t>
      </w:r>
      <w:r w:rsidR="00E25A7A" w:rsidRPr="00FA2ECC">
        <w:rPr>
          <w:rFonts w:eastAsiaTheme="minorEastAsia"/>
        </w:rPr>
        <w:t>or</w:t>
      </w:r>
      <w:r w:rsidRPr="00FA2ECC">
        <w:rPr>
          <w:rFonts w:eastAsiaTheme="minorEastAsia"/>
        </w:rPr>
        <w:t xml:space="preserve"> </w:t>
      </w:r>
      <w:r w:rsidR="00CA0294" w:rsidRPr="00FA2ECC">
        <w:rPr>
          <w:rFonts w:eastAsiaTheme="minorEastAsia"/>
        </w:rPr>
        <w:t>pledges</w:t>
      </w:r>
      <w:r w:rsidR="00CA0294">
        <w:rPr>
          <w:rFonts w:eastAsiaTheme="minorEastAsia"/>
        </w:rPr>
        <w:t>,</w:t>
      </w:r>
      <w:r w:rsidR="00915A85">
        <w:rPr>
          <w:rFonts w:eastAsiaTheme="minorEastAsia"/>
        </w:rPr>
        <w:t xml:space="preserve"> or specific campaign or initiative contributions</w:t>
      </w:r>
      <w:r w:rsidRPr="00FA2ECC">
        <w:rPr>
          <w:rFonts w:eastAsiaTheme="minorEastAsia"/>
        </w:rPr>
        <w:t xml:space="preserve">. Gifts will be accepted when they support the mission, </w:t>
      </w:r>
      <w:r w:rsidR="00460751" w:rsidRPr="00FA2ECC">
        <w:rPr>
          <w:rFonts w:eastAsiaTheme="minorEastAsia"/>
        </w:rPr>
        <w:t>purpose,</w:t>
      </w:r>
      <w:r w:rsidRPr="00FA2ECC">
        <w:rPr>
          <w:rFonts w:eastAsiaTheme="minorEastAsia"/>
        </w:rPr>
        <w:t xml:space="preserve"> and procedures of </w:t>
      </w:r>
      <w:r w:rsidR="00B409FA" w:rsidRPr="001C758F">
        <w:rPr>
          <w:rFonts w:eastAsiaTheme="minorEastAsia"/>
        </w:rPr>
        <w:t>RLC</w:t>
      </w:r>
      <w:r w:rsidRPr="00FA2ECC">
        <w:rPr>
          <w:rFonts w:eastAsiaTheme="minorEastAsia"/>
        </w:rPr>
        <w:t xml:space="preserve">. Donors are encouraged to bless this </w:t>
      </w:r>
      <w:r w:rsidR="00B409FA">
        <w:rPr>
          <w:rFonts w:eastAsiaTheme="minorEastAsia"/>
        </w:rPr>
        <w:t>Church</w:t>
      </w:r>
      <w:r w:rsidRPr="00FA2ECC">
        <w:rPr>
          <w:rFonts w:eastAsiaTheme="minorEastAsia"/>
        </w:rPr>
        <w:t xml:space="preserve"> with gifts free of restrictions.  All gifts will be considered </w:t>
      </w:r>
      <w:r w:rsidR="00663538" w:rsidRPr="00FA2ECC">
        <w:rPr>
          <w:rFonts w:eastAsiaTheme="minorEastAsia"/>
        </w:rPr>
        <w:t>based on</w:t>
      </w:r>
      <w:r w:rsidRPr="00FA2ECC">
        <w:rPr>
          <w:rFonts w:eastAsiaTheme="minorEastAsia"/>
        </w:rPr>
        <w:t xml:space="preserve"> the type of asset, gift transfer costs, donor</w:t>
      </w:r>
      <w:r w:rsidRPr="00FA2ECC">
        <w:rPr>
          <w:rFonts w:eastAsiaTheme="minorEastAsia"/>
          <w:color w:val="00B0F0"/>
        </w:rPr>
        <w:t xml:space="preserve"> </w:t>
      </w:r>
      <w:r w:rsidRPr="00FA2ECC">
        <w:rPr>
          <w:rFonts w:eastAsiaTheme="minorEastAsia"/>
        </w:rPr>
        <w:t xml:space="preserve">restrictions, potential liabilities, mission, current needs, and other </w:t>
      </w:r>
      <w:r w:rsidR="6065BF39" w:rsidRPr="00FA2ECC">
        <w:rPr>
          <w:rFonts w:eastAsiaTheme="minorEastAsia"/>
        </w:rPr>
        <w:t xml:space="preserve">applicable </w:t>
      </w:r>
      <w:r w:rsidRPr="00FA2ECC">
        <w:rPr>
          <w:rFonts w:eastAsiaTheme="minorEastAsia"/>
        </w:rPr>
        <w:t xml:space="preserve">factors. </w:t>
      </w:r>
      <w:r w:rsidR="004A62B3" w:rsidRPr="00FA2ECC">
        <w:rPr>
          <w:rFonts w:eastAsiaTheme="minorEastAsia"/>
        </w:rPr>
        <w:t xml:space="preserve"> </w:t>
      </w:r>
      <w:bookmarkStart w:id="2" w:name="OrgName4"/>
      <w:r w:rsidR="00B409FA" w:rsidRPr="001C758F">
        <w:rPr>
          <w:rFonts w:eastAsiaTheme="minorEastAsia"/>
        </w:rPr>
        <w:t>RLC</w:t>
      </w:r>
      <w:r w:rsidRPr="00FA2ECC">
        <w:rPr>
          <w:rFonts w:eastAsiaTheme="minorEastAsia"/>
        </w:rPr>
        <w:t xml:space="preserve"> </w:t>
      </w:r>
      <w:bookmarkEnd w:id="2"/>
      <w:r w:rsidRPr="00FA2ECC">
        <w:rPr>
          <w:rFonts w:eastAsiaTheme="minorEastAsia"/>
        </w:rPr>
        <w:t xml:space="preserve">shall accept only such gifts as are legal and consistent with </w:t>
      </w:r>
      <w:r w:rsidR="00B26B51" w:rsidRPr="00FA2ECC">
        <w:rPr>
          <w:rFonts w:eastAsiaTheme="minorEastAsia"/>
        </w:rPr>
        <w:t>th</w:t>
      </w:r>
      <w:r w:rsidR="00710ADB">
        <w:rPr>
          <w:rFonts w:eastAsiaTheme="minorEastAsia"/>
        </w:rPr>
        <w:t>is</w:t>
      </w:r>
      <w:r w:rsidR="00B26B51" w:rsidRPr="00FA2ECC">
        <w:rPr>
          <w:rFonts w:eastAsiaTheme="minorEastAsia"/>
        </w:rPr>
        <w:t xml:space="preserve"> </w:t>
      </w:r>
      <w:r w:rsidR="00B409FA" w:rsidRPr="001C758F">
        <w:rPr>
          <w:rFonts w:eastAsiaTheme="minorEastAsia"/>
        </w:rPr>
        <w:t>RLC</w:t>
      </w:r>
      <w:r w:rsidRPr="00FA2ECC">
        <w:rPr>
          <w:rFonts w:eastAsiaTheme="minorEastAsia"/>
        </w:rPr>
        <w:t xml:space="preserve"> </w:t>
      </w:r>
      <w:r w:rsidR="00B26B51" w:rsidRPr="00FA2ECC">
        <w:rPr>
          <w:rFonts w:eastAsiaTheme="minorEastAsia"/>
        </w:rPr>
        <w:t>Gift P</w:t>
      </w:r>
      <w:r w:rsidRPr="00FA2ECC">
        <w:rPr>
          <w:rFonts w:eastAsiaTheme="minorEastAsia"/>
        </w:rPr>
        <w:t>olicy</w:t>
      </w:r>
      <w:r w:rsidR="00986100" w:rsidRPr="00FA2ECC">
        <w:rPr>
          <w:rFonts w:eastAsiaTheme="minorEastAsia"/>
        </w:rPr>
        <w:t>, and applicable Bylaws and Constitution</w:t>
      </w:r>
      <w:r w:rsidRPr="00FA2ECC">
        <w:rPr>
          <w:rFonts w:eastAsiaTheme="minorEastAsia"/>
        </w:rPr>
        <w:t xml:space="preserve">. While </w:t>
      </w:r>
      <w:bookmarkStart w:id="3" w:name="OrgName5"/>
      <w:r w:rsidR="00B409FA" w:rsidRPr="001C758F">
        <w:rPr>
          <w:rFonts w:eastAsiaTheme="minorEastAsia"/>
        </w:rPr>
        <w:t>RLC</w:t>
      </w:r>
      <w:r w:rsidRPr="00FA2ECC">
        <w:rPr>
          <w:rFonts w:eastAsiaTheme="minorEastAsia"/>
        </w:rPr>
        <w:t xml:space="preserve"> </w:t>
      </w:r>
      <w:bookmarkEnd w:id="3"/>
      <w:r w:rsidRPr="00FA2ECC">
        <w:rPr>
          <w:rFonts w:eastAsiaTheme="minorEastAsia"/>
        </w:rPr>
        <w:t xml:space="preserve">does not provide tax advice, every effort will be made to assist donors in complying with the intents and purposes of the Internal Revenue Service </w:t>
      </w:r>
      <w:r w:rsidR="009D43AC">
        <w:rPr>
          <w:rFonts w:eastAsiaTheme="minorEastAsia"/>
        </w:rPr>
        <w:t xml:space="preserve">(IRS) </w:t>
      </w:r>
      <w:r w:rsidR="2833C1C9" w:rsidRPr="00FA2ECC">
        <w:rPr>
          <w:rFonts w:eastAsiaTheme="minorEastAsia"/>
        </w:rPr>
        <w:t>for</w:t>
      </w:r>
      <w:r w:rsidRPr="00FA2ECC">
        <w:rPr>
          <w:rFonts w:eastAsiaTheme="minorEastAsia"/>
        </w:rPr>
        <w:t xml:space="preserve"> allowing charitable tax benefits.</w:t>
      </w:r>
      <w:r w:rsidRPr="54D8B6B0">
        <w:rPr>
          <w:rFonts w:eastAsiaTheme="minorEastAsia"/>
        </w:rPr>
        <w:t xml:space="preserve">  </w:t>
      </w:r>
    </w:p>
    <w:p w14:paraId="7B17C3CA" w14:textId="5B22BEB3" w:rsidR="00C81408" w:rsidRPr="00C81408" w:rsidRDefault="00A7395F" w:rsidP="00C81408">
      <w:pPr>
        <w:pStyle w:val="ListParagraph"/>
        <w:numPr>
          <w:ilvl w:val="0"/>
          <w:numId w:val="7"/>
        </w:numPr>
        <w:spacing w:after="0" w:line="240" w:lineRule="auto"/>
        <w:textAlignment w:val="center"/>
        <w:rPr>
          <w:rFonts w:eastAsiaTheme="minorEastAsia"/>
          <w:b/>
          <w:bCs/>
        </w:rPr>
      </w:pPr>
      <w:r w:rsidRPr="00784801">
        <w:rPr>
          <w:rFonts w:eastAsiaTheme="minorEastAsia"/>
          <w:b/>
          <w:bCs/>
        </w:rPr>
        <w:t>COMMITTEE</w:t>
      </w:r>
      <w:r w:rsidRPr="0BD37406">
        <w:rPr>
          <w:rFonts w:eastAsiaTheme="minorEastAsia"/>
          <w:b/>
          <w:bCs/>
        </w:rPr>
        <w:t xml:space="preserve"> GUIDELINES</w:t>
      </w:r>
    </w:p>
    <w:p w14:paraId="3CBE0E11" w14:textId="77777777" w:rsidR="00E174B7" w:rsidRDefault="00E174B7" w:rsidP="00E174B7">
      <w:pPr>
        <w:pStyle w:val="ListParagraph"/>
        <w:spacing w:after="0" w:line="240" w:lineRule="auto"/>
        <w:ind w:left="1080"/>
        <w:textAlignment w:val="center"/>
        <w:rPr>
          <w:rFonts w:eastAsiaTheme="minorEastAsia"/>
          <w:b/>
          <w:bCs/>
        </w:rPr>
      </w:pPr>
    </w:p>
    <w:p w14:paraId="67D56B9C" w14:textId="4B15174A" w:rsidR="00562BFD" w:rsidRDefault="001C758F" w:rsidP="62781561">
      <w:pPr>
        <w:pStyle w:val="ListParagraph"/>
        <w:spacing w:after="0" w:line="240" w:lineRule="auto"/>
        <w:ind w:left="1440"/>
        <w:textAlignment w:val="center"/>
        <w:rPr>
          <w:rFonts w:eastAsiaTheme="minorEastAsia"/>
        </w:rPr>
      </w:pPr>
      <w:r>
        <w:rPr>
          <w:rFonts w:eastAsiaTheme="minorEastAsia"/>
        </w:rPr>
        <w:t>Th</w:t>
      </w:r>
      <w:r w:rsidR="00562BFD" w:rsidRPr="62781561">
        <w:rPr>
          <w:rFonts w:eastAsiaTheme="minorEastAsia"/>
        </w:rPr>
        <w:t xml:space="preserve">e </w:t>
      </w:r>
      <w:r w:rsidR="00562BFD" w:rsidRPr="00784801">
        <w:rPr>
          <w:rFonts w:eastAsiaTheme="minorEastAsia"/>
        </w:rPr>
        <w:t>Committee</w:t>
      </w:r>
      <w:r w:rsidR="00562BFD" w:rsidRPr="62781561">
        <w:rPr>
          <w:rFonts w:eastAsiaTheme="minorEastAsia"/>
        </w:rPr>
        <w:t xml:space="preserve"> is charged with the responsibility of reviewing gifts offered to the </w:t>
      </w:r>
      <w:r w:rsidR="00B409FA">
        <w:rPr>
          <w:rFonts w:eastAsiaTheme="minorEastAsia"/>
        </w:rPr>
        <w:t>Church</w:t>
      </w:r>
      <w:r w:rsidR="00562BFD" w:rsidRPr="62781561">
        <w:rPr>
          <w:rFonts w:eastAsiaTheme="minorEastAsia"/>
        </w:rPr>
        <w:t xml:space="preserve"> and shall make form recommendations regarding gift acceptance and use according to this </w:t>
      </w:r>
      <w:r w:rsidR="00562BFD" w:rsidRPr="62781561">
        <w:rPr>
          <w:rFonts w:eastAsiaTheme="minorEastAsia"/>
          <w:i/>
          <w:iCs/>
          <w:highlight w:val="lightGray"/>
        </w:rPr>
        <w:t>Gift Policy Section V.</w:t>
      </w:r>
      <w:r w:rsidR="00562BFD" w:rsidRPr="62781561">
        <w:rPr>
          <w:rFonts w:eastAsiaTheme="minorEastAsia"/>
        </w:rPr>
        <w:t xml:space="preserve"> </w:t>
      </w:r>
      <w:r w:rsidR="00A0694A">
        <w:rPr>
          <w:rFonts w:eastAsiaTheme="minorEastAsia"/>
        </w:rPr>
        <w:t xml:space="preserve">for congregation counsel approval. </w:t>
      </w:r>
    </w:p>
    <w:p w14:paraId="2B3BD0FA" w14:textId="77777777" w:rsidR="00CF44C6" w:rsidRPr="00A41EB7" w:rsidRDefault="00CF44C6" w:rsidP="00E3093B">
      <w:pPr>
        <w:spacing w:after="0" w:line="240" w:lineRule="auto"/>
        <w:ind w:left="1440"/>
        <w:textAlignment w:val="center"/>
        <w:rPr>
          <w:rFonts w:eastAsiaTheme="minorEastAsia"/>
          <w:highlight w:val="green"/>
        </w:rPr>
      </w:pPr>
    </w:p>
    <w:p w14:paraId="2C97B130" w14:textId="767A5A6C" w:rsidR="00203743" w:rsidRPr="003E77CE" w:rsidRDefault="00B409FA" w:rsidP="003E77CE">
      <w:pPr>
        <w:pStyle w:val="ListParagraph"/>
        <w:numPr>
          <w:ilvl w:val="0"/>
          <w:numId w:val="16"/>
        </w:numPr>
        <w:spacing w:after="0" w:line="240" w:lineRule="auto"/>
        <w:textAlignment w:val="center"/>
        <w:rPr>
          <w:rFonts w:eastAsiaTheme="minorEastAsia"/>
        </w:rPr>
      </w:pPr>
      <w:bookmarkStart w:id="4" w:name="OrgName6"/>
      <w:r w:rsidRPr="00E52EF2">
        <w:rPr>
          <w:rFonts w:eastAsiaTheme="minorEastAsia"/>
        </w:rPr>
        <w:t>RLC</w:t>
      </w:r>
      <w:r w:rsidR="00CC414F" w:rsidRPr="00105BA6">
        <w:rPr>
          <w:rFonts w:eastAsiaTheme="minorEastAsia"/>
        </w:rPr>
        <w:t xml:space="preserve"> </w:t>
      </w:r>
      <w:bookmarkEnd w:id="4"/>
      <w:r w:rsidR="00CC414F" w:rsidRPr="00105BA6">
        <w:rPr>
          <w:rFonts w:eastAsiaTheme="minorEastAsia"/>
        </w:rPr>
        <w:t>will accept unrestricted gifts and donor restricted gifts for specified programs and purposes, provided that such gifts are consistent with th</w:t>
      </w:r>
      <w:r w:rsidR="00B218A0" w:rsidRPr="00105BA6">
        <w:rPr>
          <w:rFonts w:eastAsiaTheme="minorEastAsia"/>
        </w:rPr>
        <w:t>e</w:t>
      </w:r>
      <w:r w:rsidR="00CC414F" w:rsidRPr="00105BA6">
        <w:rPr>
          <w:rFonts w:eastAsiaTheme="minorEastAsia"/>
        </w:rPr>
        <w:t xml:space="preserve"> stated mission, vision, </w:t>
      </w:r>
      <w:r w:rsidR="006C1CC9">
        <w:rPr>
          <w:rFonts w:eastAsiaTheme="minorEastAsia"/>
        </w:rPr>
        <w:t xml:space="preserve">policies </w:t>
      </w:r>
      <w:r w:rsidR="00CC414F" w:rsidRPr="00105BA6">
        <w:rPr>
          <w:rFonts w:eastAsiaTheme="minorEastAsia"/>
        </w:rPr>
        <w:t>and priorities</w:t>
      </w:r>
      <w:r w:rsidR="00734FB1" w:rsidRPr="00105BA6">
        <w:rPr>
          <w:rFonts w:eastAsiaTheme="minorEastAsia"/>
        </w:rPr>
        <w:t xml:space="preserve"> of </w:t>
      </w:r>
      <w:r w:rsidR="00734FB1" w:rsidRPr="00E52EF2">
        <w:rPr>
          <w:rFonts w:eastAsiaTheme="minorEastAsia"/>
        </w:rPr>
        <w:t xml:space="preserve">this </w:t>
      </w:r>
      <w:r w:rsidRPr="00E52EF2">
        <w:rPr>
          <w:rFonts w:eastAsiaTheme="minorEastAsia"/>
        </w:rPr>
        <w:t>C</w:t>
      </w:r>
      <w:r w:rsidR="00E52EF2" w:rsidRPr="00E52EF2">
        <w:rPr>
          <w:rFonts w:eastAsiaTheme="minorEastAsia"/>
        </w:rPr>
        <w:t>ongregation</w:t>
      </w:r>
      <w:r w:rsidR="00CC414F" w:rsidRPr="00105BA6">
        <w:rPr>
          <w:rFonts w:eastAsiaTheme="minorEastAsia"/>
        </w:rPr>
        <w:t>.</w:t>
      </w:r>
      <w:bookmarkStart w:id="5" w:name="OrgName7"/>
      <w:r w:rsidR="003E77CE">
        <w:rPr>
          <w:rFonts w:eastAsiaTheme="minorEastAsia"/>
        </w:rPr>
        <w:t xml:space="preserve">  </w:t>
      </w:r>
      <w:r w:rsidRPr="00E52EF2">
        <w:rPr>
          <w:rFonts w:eastAsiaTheme="minorEastAsia"/>
        </w:rPr>
        <w:t>RLC</w:t>
      </w:r>
      <w:r w:rsidR="00CC414F" w:rsidRPr="003E77CE">
        <w:rPr>
          <w:rFonts w:eastAsiaTheme="minorEastAsia"/>
        </w:rPr>
        <w:t xml:space="preserve"> </w:t>
      </w:r>
      <w:bookmarkEnd w:id="5"/>
      <w:r w:rsidR="00CC414F" w:rsidRPr="003E77CE">
        <w:rPr>
          <w:rFonts w:eastAsiaTheme="minorEastAsia"/>
        </w:rPr>
        <w:t>will not accept gifts that would result i</w:t>
      </w:r>
      <w:r w:rsidR="00214DC1" w:rsidRPr="003E77CE">
        <w:rPr>
          <w:rFonts w:eastAsiaTheme="minorEastAsia"/>
        </w:rPr>
        <w:t xml:space="preserve">n </w:t>
      </w:r>
      <w:r w:rsidR="00CC414F" w:rsidRPr="003E77CE">
        <w:rPr>
          <w:rFonts w:eastAsiaTheme="minorEastAsia"/>
        </w:rPr>
        <w:t xml:space="preserve">losing its status as a </w:t>
      </w:r>
      <w:r w:rsidR="00105BA6" w:rsidRPr="003E77CE">
        <w:rPr>
          <w:rFonts w:eastAsiaTheme="minorEastAsia"/>
        </w:rPr>
        <w:t>US Internal Revenue Code</w:t>
      </w:r>
      <w:r w:rsidR="00CC414F" w:rsidRPr="003E77CE">
        <w:rPr>
          <w:rFonts w:eastAsiaTheme="minorEastAsia"/>
        </w:rPr>
        <w:t xml:space="preserve"> </w:t>
      </w:r>
      <w:r w:rsidR="00105BA6" w:rsidRPr="003E77CE">
        <w:rPr>
          <w:rFonts w:eastAsiaTheme="minorEastAsia"/>
        </w:rPr>
        <w:t>Section</w:t>
      </w:r>
      <w:r w:rsidR="00CC414F" w:rsidRPr="003E77CE">
        <w:rPr>
          <w:rFonts w:eastAsiaTheme="minorEastAsia"/>
        </w:rPr>
        <w:t>501</w:t>
      </w:r>
      <w:r w:rsidR="00105BA6" w:rsidRPr="003E77CE">
        <w:rPr>
          <w:rFonts w:eastAsiaTheme="minorEastAsia"/>
        </w:rPr>
        <w:t>(c)</w:t>
      </w:r>
      <w:r w:rsidR="00CC414F" w:rsidRPr="003E77CE">
        <w:rPr>
          <w:rFonts w:eastAsiaTheme="minorEastAsia"/>
        </w:rPr>
        <w:t>(3) no</w:t>
      </w:r>
      <w:r w:rsidR="00105BA6" w:rsidRPr="003E77CE">
        <w:rPr>
          <w:rFonts w:eastAsiaTheme="minorEastAsia"/>
        </w:rPr>
        <w:t>n</w:t>
      </w:r>
      <w:r w:rsidR="00CC414F" w:rsidRPr="003E77CE">
        <w:rPr>
          <w:rFonts w:eastAsiaTheme="minorEastAsia"/>
        </w:rPr>
        <w:t xml:space="preserve">profit </w:t>
      </w:r>
      <w:r w:rsidR="00105BA6" w:rsidRPr="003E77CE">
        <w:rPr>
          <w:rFonts w:eastAsiaTheme="minorEastAsia"/>
        </w:rPr>
        <w:t>organization</w:t>
      </w:r>
      <w:r w:rsidR="005A0341" w:rsidRPr="003E77CE">
        <w:rPr>
          <w:rFonts w:eastAsiaTheme="minorEastAsia"/>
        </w:rPr>
        <w:t>;</w:t>
      </w:r>
      <w:r w:rsidR="00CC414F" w:rsidRPr="003E77CE">
        <w:rPr>
          <w:rFonts w:eastAsiaTheme="minorEastAsia"/>
        </w:rPr>
        <w:t xml:space="preserve"> are </w:t>
      </w:r>
      <w:r w:rsidR="007E6AFE" w:rsidRPr="003E77CE">
        <w:rPr>
          <w:rFonts w:eastAsiaTheme="minorEastAsia"/>
        </w:rPr>
        <w:t>deemed</w:t>
      </w:r>
      <w:r w:rsidR="00460751" w:rsidRPr="003E77CE">
        <w:rPr>
          <w:rFonts w:eastAsiaTheme="minorEastAsia"/>
        </w:rPr>
        <w:t xml:space="preserve"> by the </w:t>
      </w:r>
      <w:r w:rsidR="00F94192" w:rsidRPr="00F272F5">
        <w:rPr>
          <w:rFonts w:eastAsiaTheme="minorEastAsia"/>
        </w:rPr>
        <w:t>Committee</w:t>
      </w:r>
      <w:r w:rsidR="007E6AFE" w:rsidRPr="003E77CE">
        <w:rPr>
          <w:rFonts w:eastAsiaTheme="minorEastAsia"/>
        </w:rPr>
        <w:t xml:space="preserve"> </w:t>
      </w:r>
      <w:r w:rsidR="00CC414F" w:rsidRPr="003E77CE">
        <w:rPr>
          <w:rFonts w:eastAsiaTheme="minorEastAsia"/>
        </w:rPr>
        <w:t>too difficult or too expensive to administer</w:t>
      </w:r>
      <w:r w:rsidR="00460751" w:rsidRPr="003E77CE">
        <w:rPr>
          <w:rFonts w:eastAsiaTheme="minorEastAsia"/>
        </w:rPr>
        <w:t>;</w:t>
      </w:r>
      <w:r w:rsidR="004C3A89" w:rsidRPr="003E77CE">
        <w:rPr>
          <w:rFonts w:eastAsiaTheme="minorEastAsia"/>
        </w:rPr>
        <w:t xml:space="preserve"> </w:t>
      </w:r>
      <w:r w:rsidR="00C45D64" w:rsidRPr="003E77CE">
        <w:rPr>
          <w:rFonts w:eastAsiaTheme="minorEastAsia"/>
        </w:rPr>
        <w:t>or be</w:t>
      </w:r>
      <w:r w:rsidR="004C3A89" w:rsidRPr="003E77CE">
        <w:rPr>
          <w:rFonts w:eastAsiaTheme="minorEastAsia"/>
          <w:color w:val="2F5496" w:themeColor="accent1" w:themeShade="BF"/>
        </w:rPr>
        <w:t xml:space="preserve"> </w:t>
      </w:r>
      <w:r w:rsidR="004C3A89" w:rsidRPr="003E77CE">
        <w:rPr>
          <w:rFonts w:eastAsiaTheme="minorEastAsia"/>
        </w:rPr>
        <w:t>a liability</w:t>
      </w:r>
      <w:r w:rsidR="00A112CE" w:rsidRPr="003E77CE">
        <w:rPr>
          <w:rFonts w:eastAsiaTheme="minorEastAsia"/>
          <w:color w:val="2F5496" w:themeColor="accent1" w:themeShade="BF"/>
        </w:rPr>
        <w:t>,</w:t>
      </w:r>
      <w:r w:rsidR="004C3A89" w:rsidRPr="003E77CE">
        <w:rPr>
          <w:rFonts w:eastAsiaTheme="minorEastAsia"/>
          <w:color w:val="2F5496" w:themeColor="accent1" w:themeShade="BF"/>
        </w:rPr>
        <w:t xml:space="preserve"> </w:t>
      </w:r>
      <w:r w:rsidR="00CC414F" w:rsidRPr="003E77CE">
        <w:rPr>
          <w:rFonts w:eastAsiaTheme="minorEastAsia"/>
        </w:rPr>
        <w:t xml:space="preserve">in relation to </w:t>
      </w:r>
      <w:r w:rsidR="00472D6C" w:rsidRPr="003E77CE">
        <w:rPr>
          <w:rFonts w:eastAsiaTheme="minorEastAsia"/>
        </w:rPr>
        <w:t>the gift value</w:t>
      </w:r>
      <w:r w:rsidR="00A112CE" w:rsidRPr="003E77CE">
        <w:rPr>
          <w:rFonts w:eastAsiaTheme="minorEastAsia"/>
        </w:rPr>
        <w:t>;</w:t>
      </w:r>
      <w:r w:rsidR="00472D6C" w:rsidRPr="003E77CE">
        <w:rPr>
          <w:rFonts w:eastAsiaTheme="minorEastAsia"/>
        </w:rPr>
        <w:t xml:space="preserve"> w</w:t>
      </w:r>
      <w:r w:rsidR="00CC414F" w:rsidRPr="003E77CE">
        <w:rPr>
          <w:rFonts w:eastAsiaTheme="minorEastAsia"/>
        </w:rPr>
        <w:t>ould result in unacceptable consequences</w:t>
      </w:r>
      <w:r w:rsidR="00A112CE" w:rsidRPr="003E77CE">
        <w:rPr>
          <w:rFonts w:eastAsiaTheme="minorEastAsia"/>
        </w:rPr>
        <w:t>;</w:t>
      </w:r>
      <w:r w:rsidR="00CC414F" w:rsidRPr="003E77CE">
        <w:rPr>
          <w:rFonts w:eastAsiaTheme="minorEastAsia"/>
        </w:rPr>
        <w:t xml:space="preserve"> or are for purposes outside</w:t>
      </w:r>
      <w:r w:rsidR="00203743" w:rsidRPr="003E77CE">
        <w:rPr>
          <w:rFonts w:eastAsiaTheme="minorEastAsia"/>
        </w:rPr>
        <w:t xml:space="preserve"> the mission of </w:t>
      </w:r>
      <w:r w:rsidR="00876593" w:rsidRPr="003E77CE">
        <w:rPr>
          <w:rFonts w:eastAsiaTheme="minorEastAsia"/>
        </w:rPr>
        <w:t>this</w:t>
      </w:r>
      <w:r w:rsidR="00B218A0" w:rsidRPr="003E77CE">
        <w:rPr>
          <w:rFonts w:eastAsiaTheme="minorEastAsia"/>
        </w:rPr>
        <w:t xml:space="preserve"> </w:t>
      </w:r>
      <w:r w:rsidR="00DD31DD">
        <w:rPr>
          <w:rFonts w:eastAsiaTheme="minorEastAsia"/>
        </w:rPr>
        <w:t>Congregation.</w:t>
      </w:r>
    </w:p>
    <w:p w14:paraId="5D16DF96" w14:textId="77777777" w:rsidR="005F71B7" w:rsidRPr="00105BA6" w:rsidRDefault="005F71B7" w:rsidP="005F71B7">
      <w:pPr>
        <w:pStyle w:val="ListParagraph"/>
        <w:rPr>
          <w:rFonts w:eastAsiaTheme="minorEastAsia"/>
        </w:rPr>
      </w:pPr>
    </w:p>
    <w:p w14:paraId="47B1C7C0" w14:textId="27AC43C9" w:rsidR="005F71B7" w:rsidRDefault="00B409FA" w:rsidP="005F71B7">
      <w:pPr>
        <w:pStyle w:val="ListParagraph"/>
        <w:numPr>
          <w:ilvl w:val="0"/>
          <w:numId w:val="16"/>
        </w:numPr>
        <w:spacing w:after="0" w:line="240" w:lineRule="auto"/>
        <w:textAlignment w:val="center"/>
        <w:rPr>
          <w:rFonts w:eastAsiaTheme="minorEastAsia"/>
        </w:rPr>
      </w:pPr>
      <w:r w:rsidRPr="00DD31DD">
        <w:rPr>
          <w:rFonts w:eastAsiaTheme="minorEastAsia"/>
        </w:rPr>
        <w:t>RLC</w:t>
      </w:r>
      <w:r w:rsidR="00CC414F" w:rsidRPr="00DD31DD">
        <w:rPr>
          <w:rFonts w:eastAsiaTheme="minorEastAsia"/>
        </w:rPr>
        <w:t>,</w:t>
      </w:r>
      <w:r w:rsidR="00CC414F" w:rsidRPr="00105BA6">
        <w:rPr>
          <w:rFonts w:eastAsiaTheme="minorEastAsia"/>
        </w:rPr>
        <w:t xml:space="preserve"> </w:t>
      </w:r>
      <w:r w:rsidR="00350B3B" w:rsidRPr="00105BA6">
        <w:rPr>
          <w:rFonts w:eastAsiaTheme="minorEastAsia"/>
        </w:rPr>
        <w:t>as a rule</w:t>
      </w:r>
      <w:r w:rsidR="00CC414F" w:rsidRPr="00105BA6">
        <w:rPr>
          <w:rFonts w:eastAsiaTheme="minorEastAsia"/>
        </w:rPr>
        <w:t xml:space="preserve">, will convert all gifts to cash.   </w:t>
      </w:r>
    </w:p>
    <w:p w14:paraId="48BE27B7" w14:textId="77777777" w:rsidR="00461087" w:rsidRPr="00461087" w:rsidRDefault="00461087" w:rsidP="00461087">
      <w:pPr>
        <w:pStyle w:val="ListParagraph"/>
        <w:rPr>
          <w:rFonts w:eastAsiaTheme="minorEastAsia"/>
        </w:rPr>
      </w:pPr>
    </w:p>
    <w:p w14:paraId="7A2A6DAB" w14:textId="7F639C45" w:rsidR="00461087" w:rsidRPr="00105BA6" w:rsidRDefault="003F6798" w:rsidP="6E4773F4">
      <w:pPr>
        <w:pStyle w:val="ListParagraph"/>
        <w:numPr>
          <w:ilvl w:val="0"/>
          <w:numId w:val="16"/>
        </w:numPr>
        <w:spacing w:after="0" w:line="240" w:lineRule="auto"/>
        <w:textAlignment w:val="center"/>
        <w:rPr>
          <w:rFonts w:eastAsiaTheme="minorEastAsia"/>
        </w:rPr>
      </w:pPr>
      <w:r w:rsidRPr="6E4773F4">
        <w:rPr>
          <w:rFonts w:eastAsiaTheme="minorEastAsia"/>
        </w:rPr>
        <w:t>Records of gift acceptance or decline and</w:t>
      </w:r>
      <w:r w:rsidR="001F25C1" w:rsidRPr="6E4773F4">
        <w:rPr>
          <w:rFonts w:eastAsiaTheme="minorEastAsia"/>
        </w:rPr>
        <w:t xml:space="preserve"> of gift use shall be audited within this </w:t>
      </w:r>
      <w:r w:rsidR="00B409FA">
        <w:rPr>
          <w:rFonts w:eastAsiaTheme="minorEastAsia"/>
        </w:rPr>
        <w:t>Church</w:t>
      </w:r>
      <w:r w:rsidR="001F25C1" w:rsidRPr="6E4773F4">
        <w:rPr>
          <w:rFonts w:eastAsiaTheme="minorEastAsia"/>
        </w:rPr>
        <w:t xml:space="preserve">’s standard </w:t>
      </w:r>
      <w:r w:rsidR="4B7AB655" w:rsidRPr="6E4773F4">
        <w:rPr>
          <w:rFonts w:eastAsiaTheme="minorEastAsia"/>
        </w:rPr>
        <w:t xml:space="preserve">compliance review </w:t>
      </w:r>
      <w:r w:rsidR="001F25C1" w:rsidRPr="6E4773F4">
        <w:rPr>
          <w:rFonts w:eastAsiaTheme="minorEastAsia"/>
        </w:rPr>
        <w:t>procedures.</w:t>
      </w:r>
    </w:p>
    <w:p w14:paraId="0A48DD08" w14:textId="77777777" w:rsidR="005F71B7" w:rsidRPr="00105BA6" w:rsidRDefault="005F71B7" w:rsidP="005F71B7">
      <w:pPr>
        <w:pStyle w:val="ListParagraph"/>
        <w:rPr>
          <w:rFonts w:eastAsiaTheme="minorEastAsia"/>
        </w:rPr>
      </w:pPr>
    </w:p>
    <w:p w14:paraId="2BE2725C" w14:textId="5CFB13CA" w:rsidR="005F71B7" w:rsidRPr="00105BA6" w:rsidRDefault="001154EA" w:rsidP="005F71B7">
      <w:pPr>
        <w:pStyle w:val="ListParagraph"/>
        <w:numPr>
          <w:ilvl w:val="0"/>
          <w:numId w:val="16"/>
        </w:numPr>
        <w:spacing w:after="0" w:line="240" w:lineRule="auto"/>
        <w:textAlignment w:val="center"/>
        <w:rPr>
          <w:rFonts w:eastAsiaTheme="minorEastAsia"/>
        </w:rPr>
      </w:pPr>
      <w:r w:rsidRPr="00105BA6">
        <w:rPr>
          <w:rFonts w:eastAsiaTheme="minorEastAsia"/>
        </w:rPr>
        <w:t xml:space="preserve">The </w:t>
      </w:r>
      <w:r w:rsidR="00F94192" w:rsidRPr="00DD31DD">
        <w:rPr>
          <w:rFonts w:eastAsiaTheme="minorEastAsia"/>
        </w:rPr>
        <w:t>Committee</w:t>
      </w:r>
      <w:r w:rsidRPr="00105BA6">
        <w:rPr>
          <w:rFonts w:eastAsiaTheme="minorEastAsia"/>
        </w:rPr>
        <w:t xml:space="preserve"> shall</w:t>
      </w:r>
      <w:r w:rsidR="00E20EF5" w:rsidRPr="00105BA6">
        <w:rPr>
          <w:rFonts w:eastAsiaTheme="minorEastAsia"/>
        </w:rPr>
        <w:t xml:space="preserve"> </w:t>
      </w:r>
      <w:r w:rsidR="003A62D7" w:rsidRPr="00105BA6">
        <w:rPr>
          <w:rFonts w:eastAsiaTheme="minorEastAsia"/>
        </w:rPr>
        <w:t>complete a</w:t>
      </w:r>
      <w:r w:rsidR="00CC414F" w:rsidRPr="00105BA6">
        <w:rPr>
          <w:rFonts w:eastAsiaTheme="minorEastAsia"/>
        </w:rPr>
        <w:t xml:space="preserve"> </w:t>
      </w:r>
      <w:r w:rsidR="00CC414F" w:rsidRPr="00105BA6">
        <w:rPr>
          <w:rFonts w:eastAsiaTheme="minorEastAsia"/>
          <w:b/>
          <w:i/>
          <w:u w:val="single"/>
        </w:rPr>
        <w:t>Gift Worksheet</w:t>
      </w:r>
      <w:r w:rsidR="00CC414F" w:rsidRPr="00105BA6">
        <w:rPr>
          <w:rFonts w:eastAsiaTheme="minorEastAsia"/>
          <w:b/>
          <w:u w:val="single"/>
        </w:rPr>
        <w:t xml:space="preserve"> </w:t>
      </w:r>
      <w:r w:rsidR="00CC414F" w:rsidRPr="00105BA6">
        <w:rPr>
          <w:rFonts w:eastAsiaTheme="minorEastAsia"/>
        </w:rPr>
        <w:t>(see Exhibit A)</w:t>
      </w:r>
      <w:r w:rsidR="00CC414F" w:rsidRPr="00105BA6">
        <w:rPr>
          <w:rFonts w:eastAsiaTheme="minorEastAsia"/>
          <w:b/>
        </w:rPr>
        <w:t xml:space="preserve"> </w:t>
      </w:r>
      <w:r w:rsidR="00CC414F" w:rsidRPr="00105BA6">
        <w:rPr>
          <w:rFonts w:eastAsiaTheme="minorEastAsia"/>
        </w:rPr>
        <w:t xml:space="preserve">to record the </w:t>
      </w:r>
      <w:r w:rsidR="1B39746E" w:rsidRPr="00105BA6">
        <w:rPr>
          <w:rFonts w:eastAsia="Calibri"/>
        </w:rPr>
        <w:t xml:space="preserve">gift acceptance and use </w:t>
      </w:r>
      <w:r w:rsidR="00E71555">
        <w:rPr>
          <w:rFonts w:eastAsia="Calibri"/>
        </w:rPr>
        <w:t>decisions.</w:t>
      </w:r>
    </w:p>
    <w:p w14:paraId="2949FC2E" w14:textId="77777777" w:rsidR="005F71B7" w:rsidRPr="00105BA6" w:rsidRDefault="005F71B7" w:rsidP="005F71B7">
      <w:pPr>
        <w:pStyle w:val="ListParagraph"/>
        <w:rPr>
          <w:rFonts w:eastAsiaTheme="minorEastAsia"/>
        </w:rPr>
      </w:pPr>
    </w:p>
    <w:p w14:paraId="2EE91D39" w14:textId="70705269" w:rsidR="005F71B7" w:rsidRPr="008622BB" w:rsidRDefault="00ED14A6" w:rsidP="00BF2D40">
      <w:pPr>
        <w:pStyle w:val="ListParagraph"/>
        <w:numPr>
          <w:ilvl w:val="0"/>
          <w:numId w:val="16"/>
        </w:numPr>
        <w:spacing w:after="0" w:line="240" w:lineRule="auto"/>
        <w:textAlignment w:val="center"/>
        <w:rPr>
          <w:rFonts w:cstheme="minorHAnsi"/>
        </w:rPr>
      </w:pPr>
      <w:r w:rsidRPr="008622BB">
        <w:rPr>
          <w:rFonts w:eastAsiaTheme="minorEastAsia"/>
        </w:rPr>
        <w:t xml:space="preserve">The </w:t>
      </w:r>
      <w:r w:rsidR="00F94192" w:rsidRPr="008622BB">
        <w:rPr>
          <w:rFonts w:eastAsiaTheme="minorEastAsia"/>
        </w:rPr>
        <w:t>Committee</w:t>
      </w:r>
      <w:r w:rsidRPr="008622BB">
        <w:rPr>
          <w:rFonts w:eastAsiaTheme="minorEastAsia"/>
        </w:rPr>
        <w:t xml:space="preserve"> shall offer</w:t>
      </w:r>
      <w:r w:rsidR="000A1A3A" w:rsidRPr="008622BB">
        <w:rPr>
          <w:rFonts w:eastAsiaTheme="minorEastAsia"/>
        </w:rPr>
        <w:t xml:space="preserve"> appreciation for every donor’s generosity, regardless of</w:t>
      </w:r>
      <w:r w:rsidR="3BA839C9" w:rsidRPr="008622BB">
        <w:rPr>
          <w:rFonts w:eastAsiaTheme="minorEastAsia"/>
        </w:rPr>
        <w:t xml:space="preserve"> the</w:t>
      </w:r>
      <w:r w:rsidR="000A1A3A" w:rsidRPr="008622BB">
        <w:rPr>
          <w:rFonts w:eastAsiaTheme="minorEastAsia"/>
        </w:rPr>
        <w:t xml:space="preserve"> </w:t>
      </w:r>
      <w:r w:rsidR="0BF54D88" w:rsidRPr="008622BB">
        <w:rPr>
          <w:rFonts w:eastAsiaTheme="minorEastAsia"/>
        </w:rPr>
        <w:t xml:space="preserve">decision to </w:t>
      </w:r>
      <w:r w:rsidR="000A1A3A" w:rsidRPr="008622BB">
        <w:rPr>
          <w:rFonts w:eastAsiaTheme="minorEastAsia"/>
        </w:rPr>
        <w:t>accep</w:t>
      </w:r>
      <w:r w:rsidR="73C64242" w:rsidRPr="008622BB">
        <w:rPr>
          <w:rFonts w:eastAsiaTheme="minorEastAsia"/>
        </w:rPr>
        <w:t>t or decline</w:t>
      </w:r>
      <w:r w:rsidR="0090305D" w:rsidRPr="008622BB">
        <w:rPr>
          <w:rFonts w:eastAsiaTheme="minorEastAsia"/>
        </w:rPr>
        <w:t xml:space="preserve"> the gift.</w:t>
      </w:r>
      <w:r w:rsidR="00067656" w:rsidRPr="008622BB">
        <w:rPr>
          <w:rFonts w:eastAsiaTheme="minorEastAsia"/>
        </w:rPr>
        <w:t xml:space="preserve">  Often that appreciation will begin with a verbal conversation with the donor or donor’s </w:t>
      </w:r>
      <w:r w:rsidR="00460751" w:rsidRPr="008622BB">
        <w:rPr>
          <w:rFonts w:eastAsiaTheme="minorEastAsia"/>
        </w:rPr>
        <w:t>estate but</w:t>
      </w:r>
      <w:r w:rsidR="00987F35" w:rsidRPr="008622BB">
        <w:rPr>
          <w:rFonts w:eastAsiaTheme="minorEastAsia"/>
        </w:rPr>
        <w:t xml:space="preserve"> will be formalized through written notice</w:t>
      </w:r>
      <w:r w:rsidR="000E0C19" w:rsidRPr="008622BB">
        <w:rPr>
          <w:rFonts w:eastAsiaTheme="minorEastAsia"/>
        </w:rPr>
        <w:t xml:space="preserve"> sent by US Mai</w:t>
      </w:r>
      <w:r w:rsidR="00480AB7" w:rsidRPr="008622BB">
        <w:rPr>
          <w:rFonts w:eastAsiaTheme="minorEastAsia"/>
        </w:rPr>
        <w:t>l</w:t>
      </w:r>
      <w:r w:rsidR="00C55922" w:rsidRPr="008622BB">
        <w:rPr>
          <w:rFonts w:eastAsiaTheme="minorEastAsia"/>
        </w:rPr>
        <w:t xml:space="preserve">, </w:t>
      </w:r>
      <w:r w:rsidR="000E0C19" w:rsidRPr="008622BB">
        <w:rPr>
          <w:rFonts w:eastAsiaTheme="minorEastAsia"/>
        </w:rPr>
        <w:t xml:space="preserve">email with read receipt </w:t>
      </w:r>
      <w:r w:rsidR="00DD31DD" w:rsidRPr="008622BB">
        <w:rPr>
          <w:rFonts w:eastAsiaTheme="minorEastAsia"/>
        </w:rPr>
        <w:t>requested</w:t>
      </w:r>
      <w:r w:rsidR="00C55922" w:rsidRPr="008622BB">
        <w:rPr>
          <w:rFonts w:eastAsiaTheme="minorEastAsia"/>
        </w:rPr>
        <w:t>,</w:t>
      </w:r>
      <w:r w:rsidR="00DD31DD" w:rsidRPr="008622BB">
        <w:rPr>
          <w:rFonts w:eastAsiaTheme="minorEastAsia"/>
        </w:rPr>
        <w:t xml:space="preserve"> and</w:t>
      </w:r>
      <w:r w:rsidR="008C0A28" w:rsidRPr="008622BB">
        <w:rPr>
          <w:rFonts w:eastAsiaTheme="minorEastAsia"/>
        </w:rPr>
        <w:t xml:space="preserve"> signed by </w:t>
      </w:r>
      <w:r w:rsidR="00B31E08" w:rsidRPr="008622BB">
        <w:rPr>
          <w:rFonts w:eastAsiaTheme="minorEastAsia"/>
        </w:rPr>
        <w:t>a current</w:t>
      </w:r>
      <w:r w:rsidR="008C0A28" w:rsidRPr="008622BB">
        <w:rPr>
          <w:rFonts w:eastAsiaTheme="minorEastAsia"/>
        </w:rPr>
        <w:t xml:space="preserve"> </w:t>
      </w:r>
      <w:r w:rsidR="00417519" w:rsidRPr="008622BB">
        <w:rPr>
          <w:rFonts w:eastAsiaTheme="minorEastAsia"/>
        </w:rPr>
        <w:t>member of the committee</w:t>
      </w:r>
      <w:r w:rsidR="008C0A28" w:rsidRPr="008622BB">
        <w:rPr>
          <w:rFonts w:eastAsiaTheme="minorEastAsia"/>
        </w:rPr>
        <w:t xml:space="preserve"> or their designee</w:t>
      </w:r>
      <w:r w:rsidR="000A2DB5" w:rsidRPr="008622BB">
        <w:rPr>
          <w:rFonts w:eastAsiaTheme="minorEastAsia"/>
        </w:rPr>
        <w:t>.</w:t>
      </w:r>
      <w:r w:rsidR="00130321" w:rsidRPr="008622BB">
        <w:rPr>
          <w:rFonts w:eastAsiaTheme="minorEastAsia"/>
        </w:rPr>
        <w:t xml:space="preserve"> </w:t>
      </w:r>
    </w:p>
    <w:p w14:paraId="17BA5DB6" w14:textId="77777777" w:rsidR="008622BB" w:rsidRPr="008622BB" w:rsidRDefault="008622BB" w:rsidP="008622BB">
      <w:pPr>
        <w:pStyle w:val="ListParagraph"/>
        <w:rPr>
          <w:rStyle w:val="normaltextrun"/>
          <w:rFonts w:cstheme="minorHAnsi"/>
        </w:rPr>
      </w:pPr>
    </w:p>
    <w:p w14:paraId="20166F59" w14:textId="77777777" w:rsidR="008622BB" w:rsidRPr="008622BB" w:rsidRDefault="008622BB" w:rsidP="008622BB">
      <w:pPr>
        <w:pStyle w:val="ListParagraph"/>
        <w:spacing w:after="0" w:line="240" w:lineRule="auto"/>
        <w:ind w:left="1440"/>
        <w:textAlignment w:val="center"/>
        <w:rPr>
          <w:rStyle w:val="normaltextrun"/>
          <w:rFonts w:cstheme="minorHAnsi"/>
        </w:rPr>
      </w:pPr>
    </w:p>
    <w:p w14:paraId="281D3E81" w14:textId="557792B2" w:rsidR="00A25831" w:rsidRPr="00921D70" w:rsidRDefault="00A25831" w:rsidP="00921D70">
      <w:pPr>
        <w:pStyle w:val="ListParagraph"/>
        <w:numPr>
          <w:ilvl w:val="0"/>
          <w:numId w:val="16"/>
        </w:numPr>
        <w:rPr>
          <w:rFonts w:eastAsia="Times New Roman" w:cstheme="minorHAnsi"/>
        </w:rPr>
      </w:pPr>
      <w:r w:rsidRPr="00921D70">
        <w:rPr>
          <w:rFonts w:eastAsia="Times New Roman" w:cstheme="minorHAnsi"/>
        </w:rPr>
        <w:lastRenderedPageBreak/>
        <w:t xml:space="preserve">Recognition of the donor should not be a condition of the gift. The decision to provide acknowledgement and recognition for the gift will be the decision of the </w:t>
      </w:r>
      <w:r w:rsidR="00350B3B" w:rsidRPr="00C55922">
        <w:rPr>
          <w:rFonts w:eastAsia="Times New Roman" w:cstheme="minorHAnsi"/>
        </w:rPr>
        <w:t>Committee</w:t>
      </w:r>
      <w:r w:rsidR="00350B3B">
        <w:rPr>
          <w:rFonts w:eastAsia="Times New Roman" w:cstheme="minorHAnsi"/>
        </w:rPr>
        <w:t>,</w:t>
      </w:r>
      <w:r w:rsidRPr="00921D70">
        <w:rPr>
          <w:rFonts w:eastAsia="Times New Roman" w:cstheme="minorHAnsi"/>
        </w:rPr>
        <w:t xml:space="preserve"> taking into consideration the desire of the donor and keeping with the standards and culture for the practice of appropriate gratitude for this congregation.</w:t>
      </w:r>
    </w:p>
    <w:p w14:paraId="1F592C2A" w14:textId="77777777" w:rsidR="00805AA0" w:rsidRPr="00084EE5" w:rsidRDefault="00805AA0" w:rsidP="00084EE5">
      <w:pPr>
        <w:pStyle w:val="ListParagraph"/>
        <w:spacing w:after="0" w:line="240" w:lineRule="auto"/>
        <w:ind w:left="1440"/>
        <w:textAlignment w:val="center"/>
        <w:rPr>
          <w:rFonts w:eastAsiaTheme="minorEastAsia"/>
          <w:highlight w:val="green"/>
        </w:rPr>
      </w:pPr>
    </w:p>
    <w:p w14:paraId="52587C2F" w14:textId="6891EA18" w:rsidR="00CC414F" w:rsidRPr="00C90C2A" w:rsidRDefault="00CC414F" w:rsidP="005F71B7">
      <w:pPr>
        <w:pStyle w:val="ListParagraph"/>
        <w:numPr>
          <w:ilvl w:val="0"/>
          <w:numId w:val="16"/>
        </w:numPr>
        <w:spacing w:after="0" w:line="240" w:lineRule="auto"/>
        <w:textAlignment w:val="center"/>
        <w:rPr>
          <w:rFonts w:eastAsiaTheme="minorEastAsia"/>
        </w:rPr>
      </w:pPr>
      <w:r w:rsidRPr="00C90C2A">
        <w:rPr>
          <w:rFonts w:eastAsiaTheme="minorEastAsia" w:cstheme="minorHAnsi"/>
        </w:rPr>
        <w:t xml:space="preserve">If there are questions or concerns regarding any gift </w:t>
      </w:r>
      <w:r w:rsidR="00CD25CE" w:rsidRPr="00C90C2A">
        <w:rPr>
          <w:rFonts w:eastAsiaTheme="minorEastAsia" w:cstheme="minorHAnsi"/>
        </w:rPr>
        <w:t>including the</w:t>
      </w:r>
      <w:r w:rsidRPr="00C90C2A">
        <w:rPr>
          <w:rFonts w:eastAsiaTheme="minorEastAsia" w:cstheme="minorHAnsi"/>
        </w:rPr>
        <w:t xml:space="preserve"> </w:t>
      </w:r>
      <w:r w:rsidR="00CD25CE" w:rsidRPr="00C90C2A">
        <w:rPr>
          <w:rFonts w:eastAsiaTheme="minorEastAsia" w:cstheme="minorHAnsi"/>
        </w:rPr>
        <w:t xml:space="preserve">offer, </w:t>
      </w:r>
      <w:r w:rsidRPr="00C90C2A">
        <w:rPr>
          <w:rFonts w:eastAsiaTheme="minorEastAsia" w:cstheme="minorHAnsi"/>
        </w:rPr>
        <w:t>acceptance</w:t>
      </w:r>
      <w:r w:rsidR="00CD25CE" w:rsidRPr="00C90C2A">
        <w:rPr>
          <w:rFonts w:eastAsiaTheme="minorEastAsia" w:cstheme="minorHAnsi"/>
        </w:rPr>
        <w:t>, or use</w:t>
      </w:r>
      <w:r w:rsidRPr="00C90C2A">
        <w:rPr>
          <w:rFonts w:eastAsiaTheme="minorEastAsia" w:cstheme="minorHAnsi"/>
        </w:rPr>
        <w:t xml:space="preserve"> thereof, whether </w:t>
      </w:r>
      <w:r w:rsidRPr="00C90C2A">
        <w:rPr>
          <w:rFonts w:eastAsiaTheme="minorEastAsia"/>
        </w:rPr>
        <w:t>defined in this policy or not, the</w:t>
      </w:r>
      <w:r w:rsidR="00CD25CE" w:rsidRPr="00C90C2A">
        <w:rPr>
          <w:rFonts w:eastAsiaTheme="minorEastAsia"/>
        </w:rPr>
        <w:t xml:space="preserve"> donor and/or the</w:t>
      </w:r>
      <w:r w:rsidRPr="00C90C2A">
        <w:rPr>
          <w:rFonts w:eastAsiaTheme="minorEastAsia"/>
        </w:rPr>
        <w:t xml:space="preserve"> </w:t>
      </w:r>
      <w:r w:rsidR="00F94192" w:rsidRPr="00DC3254">
        <w:rPr>
          <w:rFonts w:eastAsiaTheme="minorEastAsia"/>
        </w:rPr>
        <w:t>Committee</w:t>
      </w:r>
      <w:r w:rsidR="00734FB1" w:rsidRPr="00C90C2A">
        <w:rPr>
          <w:rFonts w:eastAsiaTheme="minorEastAsia"/>
        </w:rPr>
        <w:t xml:space="preserve"> </w:t>
      </w:r>
      <w:r w:rsidR="00C90C2A" w:rsidRPr="00C90C2A">
        <w:rPr>
          <w:rFonts w:eastAsiaTheme="minorEastAsia"/>
        </w:rPr>
        <w:t xml:space="preserve">members </w:t>
      </w:r>
      <w:r w:rsidR="00CD25CE" w:rsidRPr="00C90C2A">
        <w:rPr>
          <w:rFonts w:eastAsiaTheme="minorEastAsia"/>
        </w:rPr>
        <w:t>are</w:t>
      </w:r>
      <w:r w:rsidRPr="00C90C2A">
        <w:rPr>
          <w:rFonts w:eastAsiaTheme="minorEastAsia"/>
        </w:rPr>
        <w:t xml:space="preserve"> </w:t>
      </w:r>
      <w:r w:rsidR="004F22D0">
        <w:rPr>
          <w:rFonts w:eastAsiaTheme="minorEastAsia"/>
        </w:rPr>
        <w:t xml:space="preserve">always </w:t>
      </w:r>
      <w:r w:rsidRPr="00C90C2A">
        <w:rPr>
          <w:rFonts w:eastAsiaTheme="minorEastAsia"/>
        </w:rPr>
        <w:t xml:space="preserve">encouraged to consult with the ELCA Foundation’s Regional Gift Planner and </w:t>
      </w:r>
      <w:r w:rsidR="00394736">
        <w:rPr>
          <w:rFonts w:eastAsiaTheme="minorEastAsia"/>
        </w:rPr>
        <w:t xml:space="preserve">Foundation </w:t>
      </w:r>
      <w:r w:rsidRPr="00C90C2A">
        <w:rPr>
          <w:rFonts w:eastAsiaTheme="minorEastAsia"/>
        </w:rPr>
        <w:t xml:space="preserve">staff or </w:t>
      </w:r>
      <w:r w:rsidR="00C81D8C" w:rsidRPr="00C90C2A">
        <w:rPr>
          <w:rFonts w:eastAsiaTheme="minorEastAsia"/>
        </w:rPr>
        <w:t>other</w:t>
      </w:r>
      <w:r w:rsidRPr="00C90C2A">
        <w:rPr>
          <w:rFonts w:eastAsiaTheme="minorEastAsia"/>
        </w:rPr>
        <w:t xml:space="preserve"> related professional</w:t>
      </w:r>
      <w:r w:rsidR="00CD25CE" w:rsidRPr="00C90C2A">
        <w:rPr>
          <w:rFonts w:eastAsiaTheme="minorEastAsia"/>
        </w:rPr>
        <w:t>.</w:t>
      </w:r>
    </w:p>
    <w:p w14:paraId="27A10A17" w14:textId="77777777" w:rsidR="00EE7263" w:rsidRPr="00EE7263" w:rsidRDefault="00EE7263" w:rsidP="00EE7263">
      <w:pPr>
        <w:spacing w:after="0" w:line="240" w:lineRule="auto"/>
        <w:textAlignment w:val="center"/>
        <w:rPr>
          <w:rFonts w:eastAsiaTheme="minorEastAsia" w:cstheme="minorHAnsi"/>
        </w:rPr>
      </w:pPr>
    </w:p>
    <w:p w14:paraId="680CE739" w14:textId="769D843F" w:rsidR="00CC414F" w:rsidRDefault="005F71B7" w:rsidP="0BD37406">
      <w:pPr>
        <w:pStyle w:val="ListParagraph"/>
        <w:numPr>
          <w:ilvl w:val="0"/>
          <w:numId w:val="7"/>
        </w:numPr>
        <w:spacing w:after="0" w:line="240" w:lineRule="auto"/>
        <w:textAlignment w:val="center"/>
        <w:rPr>
          <w:rFonts w:eastAsiaTheme="minorEastAsia"/>
          <w:b/>
          <w:bCs/>
        </w:rPr>
      </w:pPr>
      <w:r>
        <w:rPr>
          <w:rFonts w:eastAsiaTheme="minorEastAsia"/>
          <w:b/>
          <w:bCs/>
        </w:rPr>
        <w:t>TYPE</w:t>
      </w:r>
      <w:r w:rsidR="00CC414F" w:rsidRPr="0BD37406">
        <w:rPr>
          <w:rFonts w:eastAsiaTheme="minorEastAsia"/>
          <w:b/>
          <w:bCs/>
        </w:rPr>
        <w:t xml:space="preserve">S OF GIFTS CONSIDERED </w:t>
      </w:r>
    </w:p>
    <w:p w14:paraId="4111C25B" w14:textId="77777777" w:rsidR="00EE2A0D" w:rsidRPr="004B1B27" w:rsidRDefault="00EE2A0D" w:rsidP="00EE2A0D">
      <w:pPr>
        <w:pStyle w:val="ListParagraph"/>
        <w:spacing w:after="0" w:line="240" w:lineRule="auto"/>
        <w:ind w:left="1080"/>
        <w:textAlignment w:val="center"/>
        <w:rPr>
          <w:rFonts w:eastAsiaTheme="minorEastAsia" w:cstheme="minorHAnsi"/>
          <w:b/>
          <w:bCs/>
        </w:rPr>
      </w:pPr>
    </w:p>
    <w:p w14:paraId="520F71DD" w14:textId="2ADA057F" w:rsidR="007B028D" w:rsidRDefault="00CC414F" w:rsidP="0432C85A">
      <w:pPr>
        <w:spacing w:after="0" w:line="240" w:lineRule="auto"/>
        <w:ind w:left="1080"/>
        <w:textAlignment w:val="center"/>
        <w:rPr>
          <w:rFonts w:eastAsiaTheme="minorEastAsia"/>
        </w:rPr>
      </w:pPr>
      <w:r w:rsidRPr="0432C85A">
        <w:rPr>
          <w:rFonts w:eastAsiaTheme="minorEastAsia"/>
        </w:rPr>
        <w:t xml:space="preserve">The following </w:t>
      </w:r>
      <w:r w:rsidR="00EE3CF4" w:rsidRPr="0432C85A">
        <w:rPr>
          <w:rFonts w:eastAsiaTheme="minorEastAsia"/>
        </w:rPr>
        <w:t>example</w:t>
      </w:r>
      <w:r w:rsidRPr="0432C85A">
        <w:rPr>
          <w:rFonts w:eastAsiaTheme="minorEastAsia"/>
        </w:rPr>
        <w:t xml:space="preserve">s are intended to facilitate </w:t>
      </w:r>
      <w:r w:rsidR="00C90C2A">
        <w:rPr>
          <w:rFonts w:eastAsiaTheme="minorEastAsia"/>
        </w:rPr>
        <w:t xml:space="preserve">donation and </w:t>
      </w:r>
      <w:r w:rsidRPr="0432C85A">
        <w:rPr>
          <w:rFonts w:eastAsiaTheme="minorEastAsia"/>
        </w:rPr>
        <w:t xml:space="preserve">acceptance of gifts </w:t>
      </w:r>
      <w:r w:rsidR="00FA570D" w:rsidRPr="0432C85A">
        <w:rPr>
          <w:rFonts w:eastAsiaTheme="minorEastAsia"/>
        </w:rPr>
        <w:t>offered</w:t>
      </w:r>
      <w:r w:rsidR="57F6DFE2" w:rsidRPr="0432C85A">
        <w:rPr>
          <w:rFonts w:eastAsiaTheme="minorEastAsia"/>
        </w:rPr>
        <w:t>,</w:t>
      </w:r>
      <w:r w:rsidR="00FA570D" w:rsidRPr="0432C85A">
        <w:rPr>
          <w:rFonts w:eastAsiaTheme="minorEastAsia"/>
        </w:rPr>
        <w:t xml:space="preserve"> </w:t>
      </w:r>
      <w:r w:rsidR="00FA5240">
        <w:rPr>
          <w:rFonts w:eastAsiaTheme="minorEastAsia"/>
        </w:rPr>
        <w:t>albeit</w:t>
      </w:r>
      <w:r w:rsidRPr="0432C85A">
        <w:rPr>
          <w:rFonts w:eastAsiaTheme="minorEastAsia"/>
        </w:rPr>
        <w:t xml:space="preserve"> not intended to represent an exclusive list of </w:t>
      </w:r>
      <w:r w:rsidR="002D2F8F" w:rsidRPr="0432C85A">
        <w:rPr>
          <w:rFonts w:eastAsiaTheme="minorEastAsia"/>
        </w:rPr>
        <w:t>potential</w:t>
      </w:r>
      <w:r w:rsidRPr="0432C85A">
        <w:rPr>
          <w:rFonts w:eastAsiaTheme="minorEastAsia"/>
        </w:rPr>
        <w:t xml:space="preserve"> gifts</w:t>
      </w:r>
      <w:r w:rsidR="00AA1B6C" w:rsidRPr="0432C85A">
        <w:rPr>
          <w:rFonts w:eastAsiaTheme="minorEastAsia"/>
        </w:rPr>
        <w:t xml:space="preserve"> </w:t>
      </w:r>
      <w:r w:rsidR="00C90C2A">
        <w:rPr>
          <w:rFonts w:eastAsiaTheme="minorEastAsia"/>
        </w:rPr>
        <w:t>n</w:t>
      </w:r>
      <w:r w:rsidR="00AA1B6C" w:rsidRPr="0432C85A">
        <w:rPr>
          <w:rFonts w:eastAsiaTheme="minorEastAsia"/>
        </w:rPr>
        <w:t>or review criteria</w:t>
      </w:r>
      <w:r w:rsidRPr="0432C85A">
        <w:rPr>
          <w:rFonts w:eastAsiaTheme="minorEastAsia"/>
        </w:rPr>
        <w:t>.</w:t>
      </w:r>
    </w:p>
    <w:p w14:paraId="7E15BA95" w14:textId="77777777" w:rsidR="00C90C2A" w:rsidRDefault="00C90C2A" w:rsidP="0432C85A">
      <w:pPr>
        <w:spacing w:after="0" w:line="240" w:lineRule="auto"/>
        <w:ind w:left="1080"/>
        <w:textAlignment w:val="center"/>
        <w:rPr>
          <w:rFonts w:eastAsiaTheme="minorEastAsia"/>
        </w:rPr>
      </w:pPr>
    </w:p>
    <w:p w14:paraId="3CBF4B09" w14:textId="27F04386" w:rsidR="003810B2" w:rsidRDefault="001120ED" w:rsidP="00531275">
      <w:pPr>
        <w:pStyle w:val="ListParagraph"/>
        <w:numPr>
          <w:ilvl w:val="1"/>
          <w:numId w:val="8"/>
        </w:numPr>
        <w:spacing w:after="0" w:line="240" w:lineRule="auto"/>
        <w:textAlignment w:val="center"/>
        <w:rPr>
          <w:rFonts w:eastAsiaTheme="minorEastAsia"/>
        </w:rPr>
      </w:pPr>
      <w:r w:rsidRPr="003810B2">
        <w:rPr>
          <w:rFonts w:eastAsiaTheme="minorEastAsia"/>
          <w:b/>
          <w:bCs/>
        </w:rPr>
        <w:t>Potential Gifts</w:t>
      </w:r>
      <w:r w:rsidR="51536F5B" w:rsidRPr="003810B2">
        <w:rPr>
          <w:rFonts w:eastAsiaTheme="minorEastAsia"/>
          <w:b/>
          <w:bCs/>
        </w:rPr>
        <w:t>.</w:t>
      </w:r>
      <w:r w:rsidR="006B0156" w:rsidRPr="003810B2">
        <w:rPr>
          <w:rFonts w:eastAsiaTheme="minorEastAsia"/>
        </w:rPr>
        <w:t xml:space="preserve"> </w:t>
      </w:r>
      <w:r w:rsidR="00357AFC" w:rsidRPr="003810B2">
        <w:rPr>
          <w:rFonts w:eastAsiaTheme="minorEastAsia"/>
        </w:rPr>
        <w:t>A variety of gifts can be shared</w:t>
      </w:r>
      <w:r w:rsidR="006B0156" w:rsidRPr="003810B2">
        <w:rPr>
          <w:rFonts w:eastAsiaTheme="minorEastAsia"/>
        </w:rPr>
        <w:t xml:space="preserve"> with this </w:t>
      </w:r>
      <w:r w:rsidR="00DC3254">
        <w:rPr>
          <w:rFonts w:eastAsiaTheme="minorEastAsia"/>
        </w:rPr>
        <w:t>Congregation</w:t>
      </w:r>
      <w:r w:rsidR="00357AFC" w:rsidRPr="003810B2">
        <w:rPr>
          <w:rFonts w:eastAsiaTheme="minorEastAsia"/>
        </w:rPr>
        <w:t xml:space="preserve"> </w:t>
      </w:r>
      <w:r w:rsidR="000B4B2C" w:rsidRPr="003810B2">
        <w:rPr>
          <w:rFonts w:eastAsiaTheme="minorEastAsia"/>
        </w:rPr>
        <w:t xml:space="preserve">and </w:t>
      </w:r>
      <w:r w:rsidR="00357AFC" w:rsidRPr="003810B2">
        <w:rPr>
          <w:rFonts w:eastAsiaTheme="minorEastAsia"/>
        </w:rPr>
        <w:t xml:space="preserve">donors </w:t>
      </w:r>
      <w:r w:rsidR="000B4B2C" w:rsidRPr="003810B2">
        <w:rPr>
          <w:rFonts w:eastAsiaTheme="minorEastAsia"/>
        </w:rPr>
        <w:t>are encouraged to</w:t>
      </w:r>
      <w:r w:rsidR="006B0156" w:rsidRPr="003810B2">
        <w:rPr>
          <w:rFonts w:eastAsiaTheme="minorEastAsia"/>
        </w:rPr>
        <w:t xml:space="preserve"> inform the </w:t>
      </w:r>
      <w:r w:rsidR="006B0156" w:rsidRPr="007E0307">
        <w:rPr>
          <w:rFonts w:eastAsiaTheme="minorEastAsia"/>
        </w:rPr>
        <w:t>Committee</w:t>
      </w:r>
      <w:r w:rsidR="006B0156" w:rsidRPr="003810B2">
        <w:rPr>
          <w:rFonts w:eastAsiaTheme="minorEastAsia"/>
        </w:rPr>
        <w:t xml:space="preserve"> and/or </w:t>
      </w:r>
      <w:r w:rsidR="00D71237" w:rsidRPr="003810B2">
        <w:rPr>
          <w:rFonts w:eastAsiaTheme="minorEastAsia"/>
        </w:rPr>
        <w:t xml:space="preserve">this </w:t>
      </w:r>
      <w:r w:rsidR="007E0307">
        <w:rPr>
          <w:rFonts w:eastAsiaTheme="minorEastAsia"/>
        </w:rPr>
        <w:t>Congregation’s</w:t>
      </w:r>
      <w:r w:rsidR="006B0156" w:rsidRPr="003810B2">
        <w:rPr>
          <w:rFonts w:eastAsiaTheme="minorEastAsia"/>
        </w:rPr>
        <w:t xml:space="preserve"> ELCA Foundation Regional Gift Planner of such gift plans whenever possible.  </w:t>
      </w:r>
      <w:r w:rsidR="0024650A" w:rsidRPr="003810B2">
        <w:rPr>
          <w:rFonts w:eastAsiaTheme="minorEastAsia"/>
        </w:rPr>
        <w:t>Some gifts will be accepted outright, and other</w:t>
      </w:r>
      <w:r w:rsidR="00357AFC" w:rsidRPr="003810B2">
        <w:rPr>
          <w:rFonts w:eastAsiaTheme="minorEastAsia"/>
        </w:rPr>
        <w:t xml:space="preserve"> gifts</w:t>
      </w:r>
      <w:r w:rsidR="0024650A" w:rsidRPr="003810B2">
        <w:rPr>
          <w:rFonts w:eastAsiaTheme="minorEastAsia"/>
        </w:rPr>
        <w:t xml:space="preserve"> will be reviewed on a case-by-case basis</w:t>
      </w:r>
      <w:r w:rsidR="0072739F" w:rsidRPr="003810B2">
        <w:rPr>
          <w:rFonts w:eastAsiaTheme="minorEastAsia"/>
        </w:rPr>
        <w:t xml:space="preserve"> </w:t>
      </w:r>
      <w:r w:rsidR="00357AFC" w:rsidRPr="003810B2">
        <w:rPr>
          <w:rFonts w:eastAsiaTheme="minorEastAsia"/>
        </w:rPr>
        <w:t xml:space="preserve">according to the </w:t>
      </w:r>
      <w:r w:rsidR="007E0307">
        <w:rPr>
          <w:rFonts w:eastAsiaTheme="minorEastAsia"/>
        </w:rPr>
        <w:t>constitution and polcy</w:t>
      </w:r>
      <w:r w:rsidR="00357AFC" w:rsidRPr="003810B2">
        <w:rPr>
          <w:rFonts w:eastAsiaTheme="minorEastAsia"/>
        </w:rPr>
        <w:t xml:space="preserve"> of this </w:t>
      </w:r>
      <w:r w:rsidR="008519B6">
        <w:rPr>
          <w:rFonts w:eastAsiaTheme="minorEastAsia"/>
        </w:rPr>
        <w:t>Congregation.</w:t>
      </w:r>
      <w:r w:rsidR="00357AFC" w:rsidRPr="003810B2">
        <w:rPr>
          <w:rFonts w:eastAsiaTheme="minorEastAsia"/>
        </w:rPr>
        <w:t xml:space="preserve"> </w:t>
      </w:r>
      <w:r w:rsidR="00832224" w:rsidRPr="003810B2">
        <w:rPr>
          <w:rFonts w:eastAsiaTheme="minorEastAsia"/>
        </w:rPr>
        <w:t xml:space="preserve">The </w:t>
      </w:r>
      <w:r w:rsidR="00832224" w:rsidRPr="008519B6">
        <w:rPr>
          <w:rFonts w:eastAsiaTheme="minorEastAsia"/>
        </w:rPr>
        <w:t>Committee</w:t>
      </w:r>
      <w:r w:rsidR="00832224" w:rsidRPr="003810B2">
        <w:rPr>
          <w:rFonts w:eastAsiaTheme="minorEastAsia"/>
        </w:rPr>
        <w:t xml:space="preserve"> </w:t>
      </w:r>
      <w:r w:rsidR="00D54328" w:rsidRPr="003810B2">
        <w:rPr>
          <w:rFonts w:eastAsiaTheme="minorEastAsia"/>
        </w:rPr>
        <w:t xml:space="preserve">may seek advice </w:t>
      </w:r>
      <w:r w:rsidR="001F6FCE" w:rsidRPr="003810B2">
        <w:rPr>
          <w:rFonts w:eastAsiaTheme="minorEastAsia"/>
        </w:rPr>
        <w:t xml:space="preserve">from attorneys, accountants, and other professionals </w:t>
      </w:r>
      <w:r w:rsidR="00AD7E9D" w:rsidRPr="003810B2">
        <w:rPr>
          <w:rFonts w:eastAsiaTheme="minorEastAsia"/>
        </w:rPr>
        <w:t xml:space="preserve">in evaluating potential gifts. </w:t>
      </w:r>
      <w:r w:rsidR="008F281D" w:rsidRPr="003810B2">
        <w:rPr>
          <w:rFonts w:eastAsiaTheme="minorEastAsia"/>
        </w:rPr>
        <w:t xml:space="preserve">The </w:t>
      </w:r>
      <w:r w:rsidR="00B409FA">
        <w:rPr>
          <w:rFonts w:eastAsiaTheme="minorEastAsia"/>
        </w:rPr>
        <w:t>C</w:t>
      </w:r>
      <w:r w:rsidR="008519B6">
        <w:rPr>
          <w:rFonts w:eastAsiaTheme="minorEastAsia"/>
        </w:rPr>
        <w:t>o</w:t>
      </w:r>
      <w:r w:rsidR="00025448">
        <w:rPr>
          <w:rFonts w:eastAsiaTheme="minorEastAsia"/>
        </w:rPr>
        <w:t>mmittee</w:t>
      </w:r>
      <w:r w:rsidR="008F281D" w:rsidRPr="003810B2">
        <w:rPr>
          <w:rFonts w:eastAsiaTheme="minorEastAsia"/>
        </w:rPr>
        <w:t xml:space="preserve"> will consider all </w:t>
      </w:r>
      <w:r w:rsidR="00350B3B" w:rsidRPr="003810B2">
        <w:rPr>
          <w:rFonts w:eastAsiaTheme="minorEastAsia"/>
        </w:rPr>
        <w:t>gifts and</w:t>
      </w:r>
      <w:r w:rsidR="008F281D" w:rsidRPr="003810B2">
        <w:rPr>
          <w:rFonts w:eastAsiaTheme="minorEastAsia"/>
        </w:rPr>
        <w:t xml:space="preserve"> reserves the right to </w:t>
      </w:r>
      <w:r w:rsidR="00754BB7" w:rsidRPr="003810B2">
        <w:rPr>
          <w:rFonts w:eastAsiaTheme="minorEastAsia"/>
        </w:rPr>
        <w:t>decline a gift should it not be aligned with this cong</w:t>
      </w:r>
      <w:r w:rsidR="008A1C12" w:rsidRPr="003810B2">
        <w:rPr>
          <w:rFonts w:eastAsiaTheme="minorEastAsia"/>
        </w:rPr>
        <w:t>reg</w:t>
      </w:r>
      <w:r w:rsidR="00754BB7" w:rsidRPr="003810B2">
        <w:rPr>
          <w:rFonts w:eastAsiaTheme="minorEastAsia"/>
        </w:rPr>
        <w:t xml:space="preserve">ation’s </w:t>
      </w:r>
      <w:r w:rsidR="00350B3B" w:rsidRPr="003810B2">
        <w:rPr>
          <w:rFonts w:eastAsiaTheme="minorEastAsia"/>
        </w:rPr>
        <w:t>mission or</w:t>
      </w:r>
      <w:r w:rsidR="00754BB7" w:rsidRPr="003810B2">
        <w:rPr>
          <w:rFonts w:eastAsiaTheme="minorEastAsia"/>
        </w:rPr>
        <w:t xml:space="preserve"> create a liability in its processing.</w:t>
      </w:r>
      <w:r w:rsidR="008A1C12" w:rsidRPr="003810B2">
        <w:rPr>
          <w:rFonts w:eastAsiaTheme="minorEastAsia"/>
        </w:rPr>
        <w:t xml:space="preserve"> Ways to give to this congregation are noted at the end of this document.</w:t>
      </w:r>
      <w:r w:rsidR="00754BB7" w:rsidRPr="003810B2">
        <w:rPr>
          <w:rFonts w:eastAsiaTheme="minorEastAsia"/>
        </w:rPr>
        <w:t xml:space="preserve"> </w:t>
      </w:r>
    </w:p>
    <w:p w14:paraId="1828552A" w14:textId="584A7D8C" w:rsidR="006C0E91" w:rsidRPr="003810B2" w:rsidRDefault="007B028D" w:rsidP="00531275">
      <w:pPr>
        <w:pStyle w:val="ListParagraph"/>
        <w:numPr>
          <w:ilvl w:val="1"/>
          <w:numId w:val="8"/>
        </w:numPr>
        <w:spacing w:after="0" w:line="240" w:lineRule="auto"/>
        <w:textAlignment w:val="center"/>
        <w:rPr>
          <w:rFonts w:eastAsiaTheme="minorEastAsia"/>
        </w:rPr>
      </w:pPr>
      <w:r w:rsidRPr="003810B2">
        <w:rPr>
          <w:rFonts w:eastAsiaTheme="minorEastAsia"/>
          <w:b/>
          <w:bCs/>
        </w:rPr>
        <w:t>Tangible Personal Property</w:t>
      </w:r>
      <w:r w:rsidR="0506B898" w:rsidRPr="003810B2">
        <w:rPr>
          <w:rFonts w:eastAsiaTheme="minorEastAsia"/>
          <w:b/>
          <w:bCs/>
        </w:rPr>
        <w:t>.</w:t>
      </w:r>
      <w:r w:rsidRPr="003810B2">
        <w:rPr>
          <w:rFonts w:eastAsiaTheme="minorEastAsia"/>
        </w:rPr>
        <w:t xml:space="preserve"> Gifts of tangible personal property </w:t>
      </w:r>
      <w:r w:rsidR="6298BA84" w:rsidRPr="003810B2">
        <w:rPr>
          <w:rFonts w:eastAsiaTheme="minorEastAsia"/>
        </w:rPr>
        <w:t>wi</w:t>
      </w:r>
      <w:r w:rsidRPr="003810B2">
        <w:rPr>
          <w:rFonts w:eastAsiaTheme="minorEastAsia"/>
        </w:rPr>
        <w:t>ll be considere</w:t>
      </w:r>
      <w:r w:rsidR="00D4124D" w:rsidRPr="003810B2">
        <w:rPr>
          <w:rFonts w:eastAsiaTheme="minorEastAsia"/>
        </w:rPr>
        <w:t xml:space="preserve">d </w:t>
      </w:r>
      <w:r w:rsidR="00BE4256" w:rsidRPr="003810B2">
        <w:rPr>
          <w:rFonts w:eastAsiaTheme="minorEastAsia"/>
        </w:rPr>
        <w:t>on a case-by-case basis</w:t>
      </w:r>
      <w:r w:rsidR="00206231" w:rsidRPr="003810B2">
        <w:rPr>
          <w:rFonts w:eastAsiaTheme="minorEastAsia"/>
        </w:rPr>
        <w:t xml:space="preserve">. </w:t>
      </w:r>
      <w:r w:rsidR="00080F2D" w:rsidRPr="003810B2">
        <w:rPr>
          <w:rFonts w:eastAsiaTheme="minorEastAsia"/>
        </w:rPr>
        <w:t xml:space="preserve">The Committee may </w:t>
      </w:r>
      <w:r w:rsidR="0106E8C9" w:rsidRPr="003810B2">
        <w:rPr>
          <w:rFonts w:eastAsiaTheme="minorEastAsia"/>
        </w:rPr>
        <w:t>refer to</w:t>
      </w:r>
      <w:r w:rsidR="004926C5" w:rsidRPr="003810B2">
        <w:rPr>
          <w:rFonts w:eastAsiaTheme="minorEastAsia"/>
        </w:rPr>
        <w:t xml:space="preserve"> IRS Publication </w:t>
      </w:r>
      <w:r w:rsidR="00475B14" w:rsidRPr="003810B2">
        <w:rPr>
          <w:rFonts w:eastAsiaTheme="minorEastAsia"/>
        </w:rPr>
        <w:t xml:space="preserve">561 for guidelines in the valuation of different kinds of </w:t>
      </w:r>
      <w:r w:rsidR="00D06D00" w:rsidRPr="003810B2">
        <w:rPr>
          <w:rFonts w:eastAsiaTheme="minorEastAsia"/>
        </w:rPr>
        <w:t xml:space="preserve">personal property. </w:t>
      </w:r>
      <w:r w:rsidR="005A67C9" w:rsidRPr="003810B2">
        <w:rPr>
          <w:rFonts w:eastAsiaTheme="minorEastAsia"/>
        </w:rPr>
        <w:t>IRS.gov/pub/irs-prior/p56</w:t>
      </w:r>
      <w:r w:rsidR="009D077E" w:rsidRPr="003810B2">
        <w:rPr>
          <w:rFonts w:eastAsiaTheme="minorEastAsia"/>
        </w:rPr>
        <w:t>1</w:t>
      </w:r>
      <w:r w:rsidR="00517544" w:rsidRPr="003810B2">
        <w:rPr>
          <w:rFonts w:eastAsiaTheme="minorEastAsia"/>
        </w:rPr>
        <w:t>--</w:t>
      </w:r>
      <w:r w:rsidR="009D077E" w:rsidRPr="003810B2">
        <w:rPr>
          <w:rFonts w:eastAsiaTheme="minorEastAsia"/>
        </w:rPr>
        <w:t>2020.pdf</w:t>
      </w:r>
      <w:r w:rsidR="004926C5" w:rsidRPr="003810B2">
        <w:rPr>
          <w:rFonts w:eastAsiaTheme="minorEastAsia"/>
        </w:rPr>
        <w:t xml:space="preserve"> </w:t>
      </w:r>
    </w:p>
    <w:p w14:paraId="1396EF7F" w14:textId="77777777" w:rsidR="000C7138" w:rsidRPr="006402E0" w:rsidRDefault="000C7138" w:rsidP="000C7138">
      <w:pPr>
        <w:pStyle w:val="ListParagraph"/>
        <w:spacing w:after="0" w:line="240" w:lineRule="auto"/>
        <w:ind w:left="2160"/>
        <w:textAlignment w:val="center"/>
        <w:rPr>
          <w:rFonts w:eastAsiaTheme="minorEastAsia"/>
        </w:rPr>
      </w:pPr>
    </w:p>
    <w:p w14:paraId="720CE143" w14:textId="6B00F7BA" w:rsidR="005C4086" w:rsidRDefault="00D93BD0" w:rsidP="62781561">
      <w:pPr>
        <w:pStyle w:val="ListParagraph"/>
        <w:numPr>
          <w:ilvl w:val="1"/>
          <w:numId w:val="8"/>
        </w:numPr>
        <w:spacing w:after="0" w:line="240" w:lineRule="auto"/>
        <w:textAlignment w:val="center"/>
        <w:rPr>
          <w:rFonts w:eastAsiaTheme="minorEastAsia"/>
        </w:rPr>
      </w:pPr>
      <w:r w:rsidRPr="00214ED6">
        <w:rPr>
          <w:rFonts w:eastAsiaTheme="minorEastAsia"/>
          <w:b/>
          <w:bCs/>
        </w:rPr>
        <w:t>In-Kind Donations</w:t>
      </w:r>
      <w:r w:rsidR="27C932D7" w:rsidRPr="00214ED6">
        <w:rPr>
          <w:rFonts w:eastAsiaTheme="minorEastAsia"/>
          <w:b/>
          <w:bCs/>
        </w:rPr>
        <w:t>.</w:t>
      </w:r>
      <w:r w:rsidRPr="00214ED6">
        <w:rPr>
          <w:rFonts w:eastAsiaTheme="minorEastAsia"/>
        </w:rPr>
        <w:t xml:space="preserve"> Gifts of </w:t>
      </w:r>
      <w:r w:rsidR="00AA2CA4" w:rsidRPr="00214ED6">
        <w:rPr>
          <w:rFonts w:eastAsiaTheme="minorEastAsia"/>
        </w:rPr>
        <w:t xml:space="preserve">in-kind </w:t>
      </w:r>
      <w:r w:rsidRPr="00214ED6">
        <w:rPr>
          <w:rFonts w:eastAsiaTheme="minorEastAsia"/>
        </w:rPr>
        <w:t xml:space="preserve">goods or services </w:t>
      </w:r>
      <w:r w:rsidR="005D5F6D" w:rsidRPr="00214ED6">
        <w:rPr>
          <w:rFonts w:eastAsiaTheme="minorEastAsia"/>
        </w:rPr>
        <w:t>given by a business or business owner</w:t>
      </w:r>
      <w:r w:rsidR="00A03D57" w:rsidRPr="00214ED6">
        <w:rPr>
          <w:rFonts w:eastAsiaTheme="minorEastAsia"/>
        </w:rPr>
        <w:t xml:space="preserve">, or a donor willing to pay for </w:t>
      </w:r>
      <w:r w:rsidR="00431393" w:rsidRPr="00214ED6">
        <w:rPr>
          <w:rFonts w:eastAsiaTheme="minorEastAsia"/>
        </w:rPr>
        <w:t xml:space="preserve">such </w:t>
      </w:r>
      <w:r w:rsidR="00A03D57" w:rsidRPr="00214ED6">
        <w:rPr>
          <w:rFonts w:eastAsiaTheme="minorEastAsia"/>
        </w:rPr>
        <w:t xml:space="preserve">goods </w:t>
      </w:r>
      <w:r w:rsidR="00431393" w:rsidRPr="00214ED6">
        <w:rPr>
          <w:rFonts w:eastAsiaTheme="minorEastAsia"/>
        </w:rPr>
        <w:t>or</w:t>
      </w:r>
      <w:r w:rsidR="00A03D57" w:rsidRPr="00214ED6">
        <w:rPr>
          <w:rFonts w:eastAsiaTheme="minorEastAsia"/>
        </w:rPr>
        <w:t xml:space="preserve"> services on behalf of </w:t>
      </w:r>
      <w:r w:rsidR="00B409FA" w:rsidRPr="00025448">
        <w:rPr>
          <w:rFonts w:eastAsiaTheme="minorEastAsia"/>
        </w:rPr>
        <w:t>RLC</w:t>
      </w:r>
      <w:r w:rsidR="00A03D57" w:rsidRPr="00025448">
        <w:rPr>
          <w:rFonts w:eastAsiaTheme="minorEastAsia"/>
        </w:rPr>
        <w:t>,</w:t>
      </w:r>
      <w:r w:rsidR="00A03D57" w:rsidRPr="00214ED6">
        <w:rPr>
          <w:rFonts w:eastAsiaTheme="minorEastAsia"/>
        </w:rPr>
        <w:t xml:space="preserve"> </w:t>
      </w:r>
      <w:r w:rsidRPr="00214ED6">
        <w:rPr>
          <w:rFonts w:eastAsiaTheme="minorEastAsia"/>
        </w:rPr>
        <w:t>will be considered on a case</w:t>
      </w:r>
      <w:r w:rsidR="00AA2CA4" w:rsidRPr="00214ED6">
        <w:rPr>
          <w:rFonts w:eastAsiaTheme="minorEastAsia"/>
        </w:rPr>
        <w:t>-by-case basis</w:t>
      </w:r>
      <w:r w:rsidR="006C131F" w:rsidRPr="00214ED6">
        <w:rPr>
          <w:rFonts w:eastAsiaTheme="minorEastAsia"/>
        </w:rPr>
        <w:t xml:space="preserve">.  </w:t>
      </w:r>
      <w:r w:rsidR="00A92CEC" w:rsidRPr="00214ED6">
        <w:rPr>
          <w:rFonts w:eastAsiaTheme="minorEastAsia"/>
        </w:rPr>
        <w:t xml:space="preserve">In-Kind donations will be acknowledged </w:t>
      </w:r>
      <w:r w:rsidR="00731CA2" w:rsidRPr="00214ED6">
        <w:rPr>
          <w:rFonts w:eastAsiaTheme="minorEastAsia"/>
        </w:rPr>
        <w:t xml:space="preserve">in writing </w:t>
      </w:r>
      <w:r w:rsidR="00A92CEC" w:rsidRPr="00214ED6">
        <w:rPr>
          <w:rFonts w:eastAsiaTheme="minorEastAsia"/>
        </w:rPr>
        <w:t xml:space="preserve">by this </w:t>
      </w:r>
      <w:r w:rsidR="00025448">
        <w:rPr>
          <w:rFonts w:eastAsiaTheme="minorEastAsia"/>
        </w:rPr>
        <w:t>Congregation</w:t>
      </w:r>
      <w:r w:rsidR="00A92CEC" w:rsidRPr="00214ED6">
        <w:rPr>
          <w:rFonts w:eastAsiaTheme="minorEastAsia"/>
        </w:rPr>
        <w:t xml:space="preserve"> but </w:t>
      </w:r>
      <w:r w:rsidR="0058430C" w:rsidRPr="00214ED6">
        <w:rPr>
          <w:rFonts w:eastAsiaTheme="minorEastAsia"/>
        </w:rPr>
        <w:t xml:space="preserve">as per </w:t>
      </w:r>
      <w:r w:rsidR="00812303" w:rsidRPr="00214ED6">
        <w:rPr>
          <w:rFonts w:eastAsiaTheme="minorEastAsia"/>
        </w:rPr>
        <w:t xml:space="preserve">Internal Revenue Service (IRS) Guidelines, </w:t>
      </w:r>
      <w:r w:rsidR="00A92CEC" w:rsidRPr="00214ED6">
        <w:rPr>
          <w:rFonts w:eastAsiaTheme="minorEastAsia"/>
        </w:rPr>
        <w:t xml:space="preserve">will not be </w:t>
      </w:r>
      <w:r w:rsidR="00B52448" w:rsidRPr="00214ED6">
        <w:rPr>
          <w:rFonts w:eastAsiaTheme="minorEastAsia"/>
        </w:rPr>
        <w:t>valued by</w:t>
      </w:r>
      <w:r w:rsidR="00C51A3E" w:rsidRPr="00214ED6">
        <w:rPr>
          <w:rFonts w:eastAsiaTheme="minorEastAsia"/>
        </w:rPr>
        <w:t>, n</w:t>
      </w:r>
      <w:r w:rsidR="00B52448" w:rsidRPr="00214ED6">
        <w:rPr>
          <w:rFonts w:eastAsiaTheme="minorEastAsia"/>
        </w:rPr>
        <w:t>or provided</w:t>
      </w:r>
      <w:r w:rsidR="00740443" w:rsidRPr="00214ED6">
        <w:rPr>
          <w:rFonts w:eastAsiaTheme="minorEastAsia"/>
        </w:rPr>
        <w:t xml:space="preserve"> a receipt for charitable contribution</w:t>
      </w:r>
      <w:r w:rsidR="007736FE" w:rsidRPr="00214ED6">
        <w:rPr>
          <w:rFonts w:eastAsiaTheme="minorEastAsia"/>
        </w:rPr>
        <w:t xml:space="preserve"> by this </w:t>
      </w:r>
      <w:r w:rsidR="00025448">
        <w:rPr>
          <w:rFonts w:eastAsiaTheme="minorEastAsia"/>
        </w:rPr>
        <w:t xml:space="preserve">Congregation. </w:t>
      </w:r>
      <w:r w:rsidR="00371BF1" w:rsidRPr="00214ED6">
        <w:rPr>
          <w:rFonts w:eastAsiaTheme="minorEastAsia"/>
        </w:rPr>
        <w:t xml:space="preserve"> It is the donor’s responsibility to </w:t>
      </w:r>
      <w:r w:rsidR="00345837" w:rsidRPr="00214ED6">
        <w:rPr>
          <w:rFonts w:eastAsiaTheme="minorEastAsia"/>
        </w:rPr>
        <w:t xml:space="preserve">complete and file </w:t>
      </w:r>
      <w:r w:rsidR="00AF2A0C" w:rsidRPr="00214ED6">
        <w:rPr>
          <w:rFonts w:eastAsiaTheme="minorEastAsia"/>
        </w:rPr>
        <w:t xml:space="preserve">IRS Form 8283 for any </w:t>
      </w:r>
      <w:r w:rsidR="00132322" w:rsidRPr="00214ED6">
        <w:rPr>
          <w:rFonts w:eastAsiaTheme="minorEastAsia"/>
        </w:rPr>
        <w:t xml:space="preserve">and each </w:t>
      </w:r>
      <w:r w:rsidR="00AF2A0C" w:rsidRPr="00214ED6">
        <w:rPr>
          <w:rFonts w:eastAsiaTheme="minorEastAsia"/>
        </w:rPr>
        <w:t>noncash contribution</w:t>
      </w:r>
      <w:r w:rsidR="00132322" w:rsidRPr="00214ED6">
        <w:rPr>
          <w:rFonts w:eastAsiaTheme="minorEastAsia"/>
        </w:rPr>
        <w:t xml:space="preserve"> more than $500. (Ref. IRS </w:t>
      </w:r>
      <w:r w:rsidR="00523428" w:rsidRPr="00214ED6">
        <w:rPr>
          <w:rFonts w:eastAsiaTheme="minorEastAsia"/>
        </w:rPr>
        <w:t>Publication 561</w:t>
      </w:r>
      <w:r w:rsidR="00E030DD" w:rsidRPr="00214ED6">
        <w:rPr>
          <w:rFonts w:eastAsiaTheme="minorEastAsia"/>
        </w:rPr>
        <w:t xml:space="preserve"> </w:t>
      </w:r>
      <w:r w:rsidR="00FD5C9D" w:rsidRPr="00214ED6">
        <w:rPr>
          <w:rFonts w:eastAsiaTheme="minorEastAsia"/>
        </w:rPr>
        <w:t>“</w:t>
      </w:r>
      <w:r w:rsidR="00FD5C9D" w:rsidRPr="00214ED6">
        <w:rPr>
          <w:rFonts w:eastAsiaTheme="minorEastAsia"/>
          <w:i/>
          <w:iCs/>
        </w:rPr>
        <w:t xml:space="preserve">Determining the Value </w:t>
      </w:r>
      <w:r w:rsidR="000C2697" w:rsidRPr="00214ED6">
        <w:rPr>
          <w:rFonts w:eastAsiaTheme="minorEastAsia"/>
          <w:i/>
          <w:iCs/>
        </w:rPr>
        <w:t>o</w:t>
      </w:r>
      <w:r w:rsidR="00FD5C9D" w:rsidRPr="00214ED6">
        <w:rPr>
          <w:rFonts w:eastAsiaTheme="minorEastAsia"/>
          <w:i/>
          <w:iCs/>
        </w:rPr>
        <w:t>f Donated Property)</w:t>
      </w:r>
      <w:r w:rsidR="00A25622" w:rsidRPr="00214ED6">
        <w:rPr>
          <w:rFonts w:eastAsiaTheme="minorEastAsia"/>
        </w:rPr>
        <w:t>)</w:t>
      </w:r>
      <w:r w:rsidR="00AF2A0C" w:rsidRPr="00214ED6">
        <w:rPr>
          <w:rFonts w:eastAsiaTheme="minorEastAsia"/>
        </w:rPr>
        <w:t xml:space="preserve"> </w:t>
      </w:r>
    </w:p>
    <w:p w14:paraId="1F2C8CB0" w14:textId="77777777" w:rsidR="00025448" w:rsidRPr="00214ED6" w:rsidRDefault="00025448" w:rsidP="00025448">
      <w:pPr>
        <w:pStyle w:val="ListParagraph"/>
        <w:spacing w:after="0" w:line="240" w:lineRule="auto"/>
        <w:ind w:left="2160"/>
        <w:textAlignment w:val="center"/>
        <w:rPr>
          <w:rFonts w:eastAsiaTheme="minorEastAsia"/>
        </w:rPr>
      </w:pPr>
    </w:p>
    <w:p w14:paraId="21428D6E" w14:textId="77777777" w:rsidR="004D6E6D" w:rsidRPr="004D6E6D" w:rsidRDefault="004D6E6D" w:rsidP="004D6E6D">
      <w:pPr>
        <w:spacing w:after="0" w:line="240" w:lineRule="auto"/>
        <w:textAlignment w:val="center"/>
        <w:rPr>
          <w:rFonts w:eastAsiaTheme="minorEastAsia" w:cstheme="minorHAnsi"/>
        </w:rPr>
      </w:pPr>
    </w:p>
    <w:p w14:paraId="6B25D1DD" w14:textId="1627A615" w:rsidR="007D35CF" w:rsidRPr="009F28AD" w:rsidRDefault="00BE4256" w:rsidP="62781561">
      <w:pPr>
        <w:pStyle w:val="ListParagraph"/>
        <w:numPr>
          <w:ilvl w:val="0"/>
          <w:numId w:val="8"/>
        </w:numPr>
        <w:spacing w:after="0" w:line="240" w:lineRule="auto"/>
        <w:textAlignment w:val="center"/>
        <w:rPr>
          <w:rFonts w:eastAsiaTheme="minorEastAsia"/>
          <w:b/>
          <w:bCs/>
        </w:rPr>
      </w:pPr>
      <w:r w:rsidRPr="62781561">
        <w:rPr>
          <w:rFonts w:eastAsiaTheme="minorEastAsia"/>
          <w:b/>
          <w:bCs/>
          <w:u w:val="single"/>
        </w:rPr>
        <w:t xml:space="preserve">Gift </w:t>
      </w:r>
      <w:r w:rsidR="00AA1B6C" w:rsidRPr="62781561">
        <w:rPr>
          <w:rFonts w:eastAsiaTheme="minorEastAsia"/>
          <w:b/>
          <w:bCs/>
          <w:u w:val="single"/>
        </w:rPr>
        <w:t>Review C</w:t>
      </w:r>
      <w:r w:rsidR="00AE74B6" w:rsidRPr="62781561">
        <w:rPr>
          <w:rFonts w:eastAsiaTheme="minorEastAsia"/>
          <w:b/>
          <w:bCs/>
          <w:u w:val="single"/>
        </w:rPr>
        <w:t>riteria</w:t>
      </w:r>
    </w:p>
    <w:p w14:paraId="4B53C89E" w14:textId="04BAC06C" w:rsidR="00017CF6" w:rsidRPr="00AA2134" w:rsidRDefault="00B94360"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Does</w:t>
      </w:r>
      <w:r w:rsidR="00CC414F" w:rsidRPr="000304BE">
        <w:rPr>
          <w:rFonts w:eastAsiaTheme="minorEastAsia" w:cstheme="minorHAnsi"/>
        </w:rPr>
        <w:t xml:space="preserve"> the </w:t>
      </w:r>
      <w:r w:rsidR="00173DCE" w:rsidRPr="000304BE">
        <w:rPr>
          <w:rFonts w:eastAsiaTheme="minorEastAsia" w:cstheme="minorHAnsi"/>
        </w:rPr>
        <w:t>gift</w:t>
      </w:r>
      <w:r w:rsidR="00CC414F" w:rsidRPr="000304BE">
        <w:rPr>
          <w:rFonts w:eastAsiaTheme="minorEastAsia" w:cstheme="minorHAnsi"/>
        </w:rPr>
        <w:t xml:space="preserve"> </w:t>
      </w:r>
      <w:r w:rsidR="00D42330" w:rsidRPr="000304BE">
        <w:rPr>
          <w:rFonts w:eastAsiaTheme="minorEastAsia" w:cstheme="minorHAnsi"/>
        </w:rPr>
        <w:t>further</w:t>
      </w:r>
      <w:r w:rsidR="00CC414F" w:rsidRPr="000304BE">
        <w:rPr>
          <w:rFonts w:eastAsiaTheme="minorEastAsia" w:cstheme="minorHAnsi"/>
        </w:rPr>
        <w:t xml:space="preserve"> the mission </w:t>
      </w:r>
      <w:r w:rsidR="004E34CD" w:rsidRPr="000304BE">
        <w:rPr>
          <w:rFonts w:eastAsiaTheme="minorEastAsia" w:cstheme="minorHAnsi"/>
        </w:rPr>
        <w:t xml:space="preserve">or </w:t>
      </w:r>
      <w:r w:rsidR="00044C9E" w:rsidRPr="000304BE">
        <w:rPr>
          <w:rFonts w:eastAsiaTheme="minorEastAsia" w:cstheme="minorHAnsi"/>
        </w:rPr>
        <w:t xml:space="preserve">help fulfill the </w:t>
      </w:r>
      <w:r w:rsidR="004E34CD" w:rsidRPr="000304BE">
        <w:rPr>
          <w:rFonts w:eastAsiaTheme="minorEastAsia" w:cstheme="minorHAnsi"/>
        </w:rPr>
        <w:t xml:space="preserve">purpose </w:t>
      </w:r>
      <w:r w:rsidR="00CC414F" w:rsidRPr="000304BE">
        <w:rPr>
          <w:rFonts w:eastAsiaTheme="minorEastAsia" w:cstheme="minorHAnsi"/>
        </w:rPr>
        <w:t xml:space="preserve">of this </w:t>
      </w:r>
      <w:r w:rsidR="00025448">
        <w:rPr>
          <w:rFonts w:eastAsiaTheme="minorEastAsia" w:cstheme="minorHAnsi"/>
        </w:rPr>
        <w:t>Congregation</w:t>
      </w:r>
      <w:r w:rsidR="00CC414F" w:rsidRPr="000304BE">
        <w:rPr>
          <w:rFonts w:eastAsiaTheme="minorEastAsia" w:cstheme="minorHAnsi"/>
        </w:rPr>
        <w:t>?</w:t>
      </w:r>
    </w:p>
    <w:p w14:paraId="1A08F204" w14:textId="6DD5B741" w:rsidR="00017CF6" w:rsidRPr="00AA2134" w:rsidRDefault="00CC414F"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 xml:space="preserve">Is the </w:t>
      </w:r>
      <w:r w:rsidR="00173DCE" w:rsidRPr="000304BE">
        <w:rPr>
          <w:rFonts w:eastAsiaTheme="minorEastAsia" w:cstheme="minorHAnsi"/>
        </w:rPr>
        <w:t>gift</w:t>
      </w:r>
      <w:r w:rsidRPr="000304BE">
        <w:rPr>
          <w:rFonts w:eastAsiaTheme="minorEastAsia" w:cstheme="minorHAnsi"/>
        </w:rPr>
        <w:t xml:space="preserve"> </w:t>
      </w:r>
      <w:r w:rsidR="00BE4256" w:rsidRPr="000304BE">
        <w:rPr>
          <w:rFonts w:eastAsiaTheme="minorEastAsia" w:cstheme="minorHAnsi"/>
        </w:rPr>
        <w:t xml:space="preserve">easy to convert to cash, </w:t>
      </w:r>
      <w:r w:rsidR="004E34CD" w:rsidRPr="000304BE">
        <w:rPr>
          <w:rFonts w:eastAsiaTheme="minorEastAsia" w:cstheme="minorHAnsi"/>
        </w:rPr>
        <w:t xml:space="preserve">readily </w:t>
      </w:r>
      <w:r w:rsidRPr="000304BE">
        <w:rPr>
          <w:rFonts w:eastAsiaTheme="minorEastAsia" w:cstheme="minorHAnsi"/>
        </w:rPr>
        <w:t>marketable</w:t>
      </w:r>
      <w:r w:rsidR="00B3555B" w:rsidRPr="000304BE">
        <w:rPr>
          <w:rFonts w:eastAsiaTheme="minorEastAsia" w:cstheme="minorHAnsi"/>
        </w:rPr>
        <w:t>,</w:t>
      </w:r>
      <w:r w:rsidR="00793761" w:rsidRPr="000304BE">
        <w:rPr>
          <w:rFonts w:eastAsiaTheme="minorEastAsia" w:cstheme="minorHAnsi"/>
        </w:rPr>
        <w:t xml:space="preserve"> or a</w:t>
      </w:r>
      <w:r w:rsidRPr="000304BE">
        <w:rPr>
          <w:rFonts w:eastAsiaTheme="minorEastAsia" w:cstheme="minorHAnsi"/>
        </w:rPr>
        <w:t xml:space="preserve">re there restrictions on the use, display, or sale of the </w:t>
      </w:r>
      <w:r w:rsidR="00173DCE" w:rsidRPr="000304BE">
        <w:rPr>
          <w:rFonts w:eastAsiaTheme="minorEastAsia" w:cstheme="minorHAnsi"/>
        </w:rPr>
        <w:t>gift</w:t>
      </w:r>
      <w:r w:rsidRPr="000304BE">
        <w:rPr>
          <w:rFonts w:eastAsiaTheme="minorEastAsia" w:cstheme="minorHAnsi"/>
        </w:rPr>
        <w:t>?</w:t>
      </w:r>
    </w:p>
    <w:p w14:paraId="526DAF8F" w14:textId="341D05C1" w:rsidR="00017CF6" w:rsidRPr="009F28AD" w:rsidRDefault="001152C3"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lastRenderedPageBreak/>
        <w:t xml:space="preserve">Are there covenants, conditions, restrictions, reservations, easements, </w:t>
      </w:r>
      <w:r w:rsidR="00F869B0" w:rsidRPr="000304BE">
        <w:rPr>
          <w:rFonts w:eastAsiaTheme="minorEastAsia" w:cstheme="minorHAnsi"/>
        </w:rPr>
        <w:t>encumbrance,</w:t>
      </w:r>
      <w:r w:rsidR="00164662" w:rsidRPr="000304BE">
        <w:rPr>
          <w:rFonts w:eastAsiaTheme="minorEastAsia" w:cstheme="minorHAnsi"/>
        </w:rPr>
        <w:t xml:space="preserve"> </w:t>
      </w:r>
      <w:r w:rsidRPr="000304BE">
        <w:rPr>
          <w:rFonts w:eastAsiaTheme="minorEastAsia" w:cstheme="minorHAnsi"/>
        </w:rPr>
        <w:t xml:space="preserve">or other limitations associated with the </w:t>
      </w:r>
      <w:r w:rsidR="00AF6899" w:rsidRPr="000304BE">
        <w:rPr>
          <w:rFonts w:eastAsiaTheme="minorEastAsia" w:cstheme="minorHAnsi"/>
        </w:rPr>
        <w:t>gift</w:t>
      </w:r>
      <w:r w:rsidRPr="000304BE">
        <w:rPr>
          <w:rFonts w:eastAsiaTheme="minorEastAsia" w:cstheme="minorHAnsi"/>
        </w:rPr>
        <w:t>?</w:t>
      </w:r>
    </w:p>
    <w:p w14:paraId="2FD28F77" w14:textId="1973C8D7" w:rsidR="00017CF6" w:rsidRPr="009F28AD" w:rsidRDefault="00CC414F"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 xml:space="preserve">Are there any carrying costs </w:t>
      </w:r>
      <w:r w:rsidR="00AE1007" w:rsidRPr="000304BE">
        <w:rPr>
          <w:rFonts w:eastAsiaTheme="minorEastAsia" w:cstheme="minorHAnsi"/>
        </w:rPr>
        <w:t>(</w:t>
      </w:r>
      <w:r w:rsidR="00350B3B" w:rsidRPr="000304BE">
        <w:rPr>
          <w:rFonts w:eastAsiaTheme="minorEastAsia" w:cstheme="minorHAnsi"/>
        </w:rPr>
        <w:t>e.g.,</w:t>
      </w:r>
      <w:r w:rsidR="00567BB4" w:rsidRPr="000304BE">
        <w:rPr>
          <w:rFonts w:eastAsiaTheme="minorEastAsia" w:cstheme="minorHAnsi"/>
        </w:rPr>
        <w:t xml:space="preserve"> insurance, </w:t>
      </w:r>
      <w:r w:rsidR="00536AFA" w:rsidRPr="000304BE">
        <w:rPr>
          <w:rFonts w:eastAsiaTheme="minorEastAsia" w:cstheme="minorHAnsi"/>
        </w:rPr>
        <w:t>property or other</w:t>
      </w:r>
      <w:r w:rsidR="00567BB4" w:rsidRPr="000304BE">
        <w:rPr>
          <w:rFonts w:eastAsiaTheme="minorEastAsia" w:cstheme="minorHAnsi"/>
        </w:rPr>
        <w:t xml:space="preserve"> taxes, mortgages, </w:t>
      </w:r>
      <w:r w:rsidR="00EC2DA9" w:rsidRPr="000304BE">
        <w:rPr>
          <w:rFonts w:eastAsiaTheme="minorEastAsia" w:cstheme="minorHAnsi"/>
        </w:rPr>
        <w:t>or notes)</w:t>
      </w:r>
      <w:r w:rsidR="00983652" w:rsidRPr="000304BE">
        <w:rPr>
          <w:rFonts w:eastAsiaTheme="minorEastAsia" w:cstheme="minorHAnsi"/>
        </w:rPr>
        <w:t>,</w:t>
      </w:r>
      <w:r w:rsidR="00EC2DA9" w:rsidRPr="000304BE">
        <w:rPr>
          <w:rFonts w:eastAsiaTheme="minorEastAsia" w:cstheme="minorHAnsi"/>
        </w:rPr>
        <w:t xml:space="preserve"> </w:t>
      </w:r>
      <w:r w:rsidR="00793761" w:rsidRPr="000304BE">
        <w:rPr>
          <w:rFonts w:eastAsiaTheme="minorEastAsia" w:cstheme="minorHAnsi"/>
        </w:rPr>
        <w:t xml:space="preserve">or </w:t>
      </w:r>
      <w:r w:rsidR="00DD6F44" w:rsidRPr="000304BE">
        <w:rPr>
          <w:rFonts w:eastAsiaTheme="minorEastAsia" w:cstheme="minorHAnsi"/>
        </w:rPr>
        <w:t xml:space="preserve">maintenance expenses </w:t>
      </w:r>
      <w:r w:rsidR="00FF4894" w:rsidRPr="000304BE">
        <w:rPr>
          <w:rFonts w:eastAsiaTheme="minorEastAsia" w:cstheme="minorHAnsi"/>
        </w:rPr>
        <w:t>that outweigh the benefit of the</w:t>
      </w:r>
      <w:r w:rsidR="00DD6F44" w:rsidRPr="000304BE">
        <w:rPr>
          <w:rFonts w:eastAsiaTheme="minorEastAsia" w:cstheme="minorHAnsi"/>
        </w:rPr>
        <w:t xml:space="preserve"> </w:t>
      </w:r>
      <w:r w:rsidR="00EC244E" w:rsidRPr="000304BE">
        <w:rPr>
          <w:rFonts w:eastAsiaTheme="minorEastAsia" w:cstheme="minorHAnsi"/>
        </w:rPr>
        <w:t>gift</w:t>
      </w:r>
      <w:r w:rsidR="00DD6F44" w:rsidRPr="000304BE">
        <w:rPr>
          <w:rFonts w:eastAsiaTheme="minorEastAsia" w:cstheme="minorHAnsi"/>
        </w:rPr>
        <w:t>?</w:t>
      </w:r>
    </w:p>
    <w:p w14:paraId="21AF25F9" w14:textId="55751C84" w:rsidR="00017CF6" w:rsidRPr="009F28AD" w:rsidRDefault="00CC414F" w:rsidP="009F28AD">
      <w:pPr>
        <w:pStyle w:val="ListParagraph"/>
        <w:numPr>
          <w:ilvl w:val="0"/>
          <w:numId w:val="26"/>
        </w:numPr>
        <w:spacing w:after="0" w:line="240" w:lineRule="auto"/>
        <w:ind w:left="1800"/>
        <w:textAlignment w:val="center"/>
        <w:rPr>
          <w:rFonts w:eastAsiaTheme="minorEastAsia" w:cstheme="minorHAnsi"/>
        </w:rPr>
      </w:pPr>
      <w:r w:rsidRPr="000304BE">
        <w:rPr>
          <w:rFonts w:eastAsiaTheme="minorEastAsia" w:cstheme="minorHAnsi"/>
        </w:rPr>
        <w:t xml:space="preserve">Does the environmental review or audit reflect that the property </w:t>
      </w:r>
      <w:r w:rsidR="00BE4256" w:rsidRPr="000304BE">
        <w:rPr>
          <w:rFonts w:eastAsiaTheme="minorEastAsia"/>
        </w:rPr>
        <w:t>warrants additional investigation</w:t>
      </w:r>
      <w:r w:rsidRPr="000304BE">
        <w:rPr>
          <w:rFonts w:eastAsiaTheme="minorEastAsia" w:cstheme="minorHAnsi"/>
        </w:rPr>
        <w:t xml:space="preserve"> or otherwise requires remediation? </w:t>
      </w:r>
    </w:p>
    <w:p w14:paraId="704D99EE" w14:textId="7FAB27C1" w:rsidR="00017CF6" w:rsidRPr="009F28AD" w:rsidRDefault="00CC414F" w:rsidP="009F28AD">
      <w:pPr>
        <w:pStyle w:val="ListParagraph"/>
        <w:numPr>
          <w:ilvl w:val="0"/>
          <w:numId w:val="26"/>
        </w:numPr>
        <w:spacing w:after="0" w:line="240" w:lineRule="auto"/>
        <w:ind w:left="1800"/>
        <w:textAlignment w:val="center"/>
        <w:rPr>
          <w:rFonts w:eastAsiaTheme="minorEastAsia"/>
        </w:rPr>
      </w:pPr>
      <w:r w:rsidRPr="000304BE">
        <w:rPr>
          <w:rFonts w:eastAsiaTheme="minorEastAsia"/>
        </w:rPr>
        <w:t>Does the property have liabilities or other considerations that make receipt of the gift inappropriate?</w:t>
      </w:r>
    </w:p>
    <w:p w14:paraId="1C2585A1" w14:textId="62AA4C3D" w:rsidR="23A40E48" w:rsidRPr="000304BE" w:rsidRDefault="23A40E48" w:rsidP="009F28AD">
      <w:pPr>
        <w:pStyle w:val="ListParagraph"/>
        <w:numPr>
          <w:ilvl w:val="0"/>
          <w:numId w:val="26"/>
        </w:numPr>
        <w:spacing w:after="0" w:line="240" w:lineRule="auto"/>
        <w:ind w:left="1800"/>
        <w:rPr>
          <w:rFonts w:eastAsiaTheme="minorEastAsia"/>
        </w:rPr>
      </w:pPr>
      <w:r w:rsidRPr="000304BE">
        <w:rPr>
          <w:rFonts w:eastAsiaTheme="minorEastAsia"/>
        </w:rPr>
        <w:t xml:space="preserve">Any other </w:t>
      </w:r>
      <w:r w:rsidR="013D4176" w:rsidRPr="000304BE">
        <w:rPr>
          <w:rFonts w:eastAsiaTheme="minorEastAsia"/>
        </w:rPr>
        <w:t xml:space="preserve">criteria determined to be applicable by the </w:t>
      </w:r>
      <w:r w:rsidR="00F94192" w:rsidRPr="00025448">
        <w:rPr>
          <w:rFonts w:eastAsiaTheme="minorEastAsia"/>
        </w:rPr>
        <w:t>Committee</w:t>
      </w:r>
      <w:r w:rsidR="013D4176" w:rsidRPr="000304BE">
        <w:rPr>
          <w:rFonts w:eastAsiaTheme="minorEastAsia"/>
        </w:rPr>
        <w:t>.</w:t>
      </w:r>
    </w:p>
    <w:p w14:paraId="44F5CEA4" w14:textId="1D01436C" w:rsidR="0BD37406" w:rsidRDefault="0BD37406" w:rsidP="009A1E84">
      <w:pPr>
        <w:spacing w:after="0" w:line="240" w:lineRule="auto"/>
        <w:textAlignment w:val="center"/>
        <w:rPr>
          <w:rFonts w:eastAsiaTheme="minorEastAsia"/>
          <w:b/>
          <w:bCs/>
        </w:rPr>
      </w:pPr>
      <w:bookmarkStart w:id="6" w:name="_Hlk523644481"/>
    </w:p>
    <w:p w14:paraId="54843BBB" w14:textId="7BC50F4C" w:rsidR="008E112E" w:rsidRPr="008E112E" w:rsidRDefault="00AD3093" w:rsidP="008E112E">
      <w:pPr>
        <w:pStyle w:val="ListParagraph"/>
        <w:numPr>
          <w:ilvl w:val="0"/>
          <w:numId w:val="7"/>
        </w:numPr>
        <w:spacing w:after="0" w:line="240" w:lineRule="auto"/>
        <w:textAlignment w:val="center"/>
        <w:rPr>
          <w:rFonts w:eastAsiaTheme="minorEastAsia"/>
          <w:b/>
        </w:rPr>
      </w:pPr>
      <w:r w:rsidRPr="00A72E0D">
        <w:rPr>
          <w:rFonts w:eastAsiaTheme="minorEastAsia"/>
          <w:b/>
        </w:rPr>
        <w:t xml:space="preserve">GIFT VALUATION </w:t>
      </w:r>
    </w:p>
    <w:p w14:paraId="72809C41" w14:textId="77777777" w:rsidR="00162858" w:rsidRPr="00A72E0D" w:rsidRDefault="00162858" w:rsidP="00162858">
      <w:pPr>
        <w:pStyle w:val="ListParagraph"/>
        <w:spacing w:after="0" w:line="240" w:lineRule="auto"/>
        <w:ind w:left="1080"/>
        <w:textAlignment w:val="center"/>
        <w:rPr>
          <w:rFonts w:eastAsiaTheme="minorEastAsia"/>
          <w:b/>
        </w:rPr>
      </w:pPr>
    </w:p>
    <w:p w14:paraId="7124000F" w14:textId="61A09C0F" w:rsidR="00693963" w:rsidRPr="00921D70" w:rsidRDefault="00805AA0" w:rsidP="7993CEC6">
      <w:pPr>
        <w:spacing w:after="0" w:line="240" w:lineRule="auto"/>
        <w:ind w:left="1080"/>
        <w:textAlignment w:val="center"/>
        <w:rPr>
          <w:rFonts w:eastAsiaTheme="minorEastAsia"/>
        </w:rPr>
      </w:pPr>
      <w:r w:rsidRPr="7993CEC6">
        <w:rPr>
          <w:rFonts w:eastAsiaTheme="minorEastAsia"/>
          <w:b/>
          <w:bCs/>
        </w:rPr>
        <w:t>Gift Valuation</w:t>
      </w:r>
      <w:r w:rsidR="1B7941D1" w:rsidRPr="7993CEC6">
        <w:rPr>
          <w:rFonts w:eastAsiaTheme="minorEastAsia"/>
          <w:b/>
          <w:bCs/>
        </w:rPr>
        <w:t>.</w:t>
      </w:r>
      <w:r w:rsidRPr="7993CEC6">
        <w:rPr>
          <w:rFonts w:eastAsiaTheme="minorEastAsia"/>
        </w:rPr>
        <w:t xml:space="preserve"> </w:t>
      </w:r>
      <w:r w:rsidR="00D43616">
        <w:rPr>
          <w:rFonts w:eastAsiaTheme="minorEastAsia"/>
        </w:rPr>
        <w:t>For g</w:t>
      </w:r>
      <w:r w:rsidR="00781488" w:rsidRPr="7993CEC6">
        <w:rPr>
          <w:rFonts w:eastAsiaTheme="minorEastAsia"/>
        </w:rPr>
        <w:t>ifts of real estate and personal property</w:t>
      </w:r>
      <w:r w:rsidR="00B64CFB" w:rsidRPr="003C7885">
        <w:rPr>
          <w:rFonts w:eastAsiaTheme="minorEastAsia"/>
        </w:rPr>
        <w:t xml:space="preserve"> valued at </w:t>
      </w:r>
      <w:r w:rsidR="00D43616" w:rsidRPr="003C7885">
        <w:rPr>
          <w:rFonts w:eastAsiaTheme="minorEastAsia"/>
        </w:rPr>
        <w:t>more than $5,000</w:t>
      </w:r>
      <w:r w:rsidR="00781488" w:rsidRPr="003C7885">
        <w:rPr>
          <w:rFonts w:eastAsiaTheme="minorEastAsia"/>
        </w:rPr>
        <w:t>,</w:t>
      </w:r>
      <w:r w:rsidR="00781488" w:rsidRPr="7993CEC6">
        <w:rPr>
          <w:rFonts w:eastAsiaTheme="minorEastAsia"/>
        </w:rPr>
        <w:t xml:space="preserve"> acquiring an independent</w:t>
      </w:r>
      <w:r w:rsidR="00781488" w:rsidRPr="7993CEC6">
        <w:rPr>
          <w:rFonts w:eastAsiaTheme="minorEastAsia"/>
          <w:b/>
          <w:bCs/>
        </w:rPr>
        <w:t xml:space="preserve"> </w:t>
      </w:r>
      <w:r w:rsidR="00781488" w:rsidRPr="7993CEC6">
        <w:rPr>
          <w:rFonts w:eastAsiaTheme="minorEastAsia"/>
        </w:rPr>
        <w:t>assessment or appraisal shall be the responsibility of the donor or donor’s estate. Appraisal of all non-cash gifts must take place within 60 days</w:t>
      </w:r>
      <w:r w:rsidR="00C10E98" w:rsidRPr="7993CEC6">
        <w:rPr>
          <w:rFonts w:eastAsiaTheme="minorEastAsia"/>
        </w:rPr>
        <w:t xml:space="preserve"> (Ref. IRS Publication 561</w:t>
      </w:r>
      <w:r w:rsidR="00B37432">
        <w:rPr>
          <w:rFonts w:eastAsiaTheme="minorEastAsia"/>
        </w:rPr>
        <w:t xml:space="preserve"> </w:t>
      </w:r>
      <w:r w:rsidR="00B37432">
        <w:rPr>
          <w:rFonts w:eastAsiaTheme="minorEastAsia"/>
          <w:i/>
          <w:iCs/>
        </w:rPr>
        <w:t>“</w:t>
      </w:r>
      <w:r w:rsidR="003D0F4D">
        <w:rPr>
          <w:rFonts w:eastAsiaTheme="minorEastAsia"/>
          <w:i/>
          <w:iCs/>
        </w:rPr>
        <w:t>Determining</w:t>
      </w:r>
      <w:r w:rsidR="00B37432">
        <w:rPr>
          <w:rFonts w:eastAsiaTheme="minorEastAsia"/>
          <w:i/>
          <w:iCs/>
        </w:rPr>
        <w:t xml:space="preserve"> the Value of Donated </w:t>
      </w:r>
      <w:r w:rsidR="003D0F4D">
        <w:rPr>
          <w:rFonts w:eastAsiaTheme="minorEastAsia"/>
          <w:i/>
          <w:iCs/>
        </w:rPr>
        <w:t>Property”</w:t>
      </w:r>
      <w:r w:rsidR="00C10E98" w:rsidRPr="7993CEC6">
        <w:rPr>
          <w:rFonts w:eastAsiaTheme="minorEastAsia"/>
        </w:rPr>
        <w:t xml:space="preserve"> under “Qualified Appraisal”).</w:t>
      </w:r>
    </w:p>
    <w:p w14:paraId="0B7E4E5A" w14:textId="392A2AD7" w:rsidR="00781488" w:rsidRPr="00921D70" w:rsidRDefault="00781488" w:rsidP="00921D70">
      <w:pPr>
        <w:spacing w:after="0" w:line="240" w:lineRule="auto"/>
        <w:ind w:left="1080"/>
        <w:textAlignment w:val="center"/>
        <w:rPr>
          <w:rFonts w:eastAsiaTheme="minorEastAsia" w:cstheme="minorHAnsi"/>
          <w:bCs/>
        </w:rPr>
      </w:pPr>
      <w:r w:rsidRPr="00921D70">
        <w:rPr>
          <w:rFonts w:eastAsiaTheme="minorEastAsia" w:cstheme="minorHAnsi"/>
        </w:rPr>
        <w:t xml:space="preserve">NOTE:  </w:t>
      </w:r>
      <w:r w:rsidRPr="00921D70">
        <w:rPr>
          <w:rFonts w:eastAsiaTheme="minorEastAsia" w:cstheme="minorHAnsi"/>
          <w:bCs/>
        </w:rPr>
        <w:t>The ELCA Foundation can be a resource to help determine the necessary appraisal information.</w:t>
      </w:r>
    </w:p>
    <w:p w14:paraId="21BA4FC0" w14:textId="77777777" w:rsidR="00AD3093" w:rsidRDefault="00AD3093" w:rsidP="00693963">
      <w:pPr>
        <w:pStyle w:val="ListParagraph"/>
        <w:spacing w:after="0" w:line="240" w:lineRule="auto"/>
        <w:ind w:left="1440"/>
        <w:textAlignment w:val="center"/>
        <w:rPr>
          <w:rFonts w:eastAsiaTheme="minorEastAsia" w:cstheme="minorHAnsi"/>
          <w:bCs/>
        </w:rPr>
      </w:pPr>
    </w:p>
    <w:p w14:paraId="30C58832" w14:textId="6593313B" w:rsidR="00CC414F" w:rsidRPr="00235644" w:rsidRDefault="00CC414F" w:rsidP="00913641">
      <w:pPr>
        <w:pStyle w:val="ListParagraph"/>
        <w:numPr>
          <w:ilvl w:val="0"/>
          <w:numId w:val="7"/>
        </w:numPr>
        <w:spacing w:after="0" w:line="240" w:lineRule="auto"/>
        <w:textAlignment w:val="center"/>
        <w:rPr>
          <w:rFonts w:eastAsiaTheme="minorEastAsia"/>
          <w:b/>
          <w:bCs/>
        </w:rPr>
      </w:pPr>
      <w:r w:rsidRPr="00235644">
        <w:rPr>
          <w:rFonts w:eastAsiaTheme="minorEastAsia"/>
          <w:b/>
          <w:bCs/>
        </w:rPr>
        <w:t>USE OF UNRESTRICTED GIFTS</w:t>
      </w:r>
    </w:p>
    <w:p w14:paraId="3A3B14C9" w14:textId="77777777" w:rsidR="00EE2A0D" w:rsidRPr="00235644" w:rsidRDefault="00EE2A0D" w:rsidP="00EE2A0D">
      <w:pPr>
        <w:pStyle w:val="ListParagraph"/>
        <w:spacing w:after="0" w:line="240" w:lineRule="auto"/>
        <w:ind w:left="1080"/>
        <w:textAlignment w:val="center"/>
        <w:rPr>
          <w:rFonts w:eastAsiaTheme="minorEastAsia" w:cstheme="minorHAnsi"/>
          <w:b/>
          <w:bCs/>
        </w:rPr>
      </w:pPr>
    </w:p>
    <w:p w14:paraId="755ADBCC" w14:textId="450F42A4" w:rsidR="00EA197D" w:rsidRDefault="00CC414F" w:rsidP="007F0311">
      <w:pPr>
        <w:pStyle w:val="ListParagraph"/>
        <w:spacing w:after="0" w:line="240" w:lineRule="auto"/>
        <w:ind w:left="1080"/>
        <w:rPr>
          <w:rFonts w:eastAsiaTheme="minorEastAsia" w:cstheme="minorHAnsi"/>
        </w:rPr>
      </w:pPr>
      <w:r w:rsidRPr="00235644">
        <w:rPr>
          <w:rFonts w:eastAsiaTheme="minorEastAsia" w:cstheme="minorHAnsi"/>
        </w:rPr>
        <w:t xml:space="preserve">An unrestricted gift is given without any stipulation for its use and </w:t>
      </w:r>
      <w:r w:rsidR="00A72D6E" w:rsidRPr="00235644">
        <w:rPr>
          <w:rFonts w:eastAsiaTheme="minorEastAsia" w:cstheme="minorHAnsi"/>
        </w:rPr>
        <w:t xml:space="preserve">is </w:t>
      </w:r>
      <w:r w:rsidRPr="00235644">
        <w:rPr>
          <w:rFonts w:eastAsiaTheme="minorEastAsia" w:cstheme="minorHAnsi"/>
        </w:rPr>
        <w:t xml:space="preserve">accepted to support </w:t>
      </w:r>
      <w:r w:rsidR="007802CB" w:rsidRPr="00235644">
        <w:rPr>
          <w:rFonts w:eastAsiaTheme="minorEastAsia" w:cstheme="minorHAnsi"/>
        </w:rPr>
        <w:t>the</w:t>
      </w:r>
      <w:r w:rsidRPr="00235644">
        <w:rPr>
          <w:rFonts w:eastAsiaTheme="minorEastAsia" w:cstheme="minorHAnsi"/>
        </w:rPr>
        <w:t xml:space="preserve"> mission and ministry</w:t>
      </w:r>
      <w:r w:rsidR="004D3AE5" w:rsidRPr="00235644">
        <w:rPr>
          <w:rFonts w:eastAsiaTheme="minorEastAsia" w:cstheme="minorHAnsi"/>
        </w:rPr>
        <w:t xml:space="preserve"> of </w:t>
      </w:r>
      <w:r w:rsidR="00B409FA" w:rsidRPr="00025448">
        <w:rPr>
          <w:rFonts w:eastAsiaTheme="minorEastAsia" w:cstheme="minorHAnsi"/>
        </w:rPr>
        <w:t>RL</w:t>
      </w:r>
      <w:r w:rsidR="00710ADB" w:rsidRPr="00025448">
        <w:rPr>
          <w:rFonts w:eastAsiaTheme="minorEastAsia" w:cstheme="minorHAnsi"/>
        </w:rPr>
        <w:t>C</w:t>
      </w:r>
      <w:r w:rsidR="0039749E">
        <w:rPr>
          <w:rFonts w:eastAsiaTheme="minorEastAsia" w:cstheme="minorHAnsi"/>
        </w:rPr>
        <w:t>:</w:t>
      </w:r>
    </w:p>
    <w:p w14:paraId="69DD9E7C" w14:textId="64C7314A" w:rsidR="005C245C" w:rsidRDefault="00F02E30" w:rsidP="005C245C">
      <w:pPr>
        <w:pStyle w:val="ListParagraph"/>
        <w:numPr>
          <w:ilvl w:val="1"/>
          <w:numId w:val="7"/>
        </w:numPr>
        <w:spacing w:after="0" w:line="240" w:lineRule="auto"/>
        <w:textAlignment w:val="center"/>
      </w:pPr>
      <w:r w:rsidRPr="00A553D1">
        <w:rPr>
          <w:b/>
          <w:bCs/>
        </w:rPr>
        <w:t>En</w:t>
      </w:r>
      <w:r w:rsidR="00B0125A" w:rsidRPr="002D401C">
        <w:rPr>
          <w:b/>
          <w:bCs/>
        </w:rPr>
        <w:t>dowment</w:t>
      </w:r>
      <w:r w:rsidR="074A5136" w:rsidRPr="002D401C">
        <w:rPr>
          <w:b/>
          <w:bCs/>
        </w:rPr>
        <w:t>.</w:t>
      </w:r>
      <w:r w:rsidR="005A075A" w:rsidRPr="62781561">
        <w:t xml:space="preserve"> </w:t>
      </w:r>
      <w:r>
        <w:t>Absent donor restriction, the</w:t>
      </w:r>
      <w:r w:rsidR="005A075A" w:rsidRPr="62781561">
        <w:t xml:space="preserve"> </w:t>
      </w:r>
      <w:r>
        <w:t xml:space="preserve">Committee will recommend a </w:t>
      </w:r>
      <w:r w:rsidR="00232042" w:rsidRPr="62781561">
        <w:t xml:space="preserve">contribution of </w:t>
      </w:r>
      <w:r w:rsidR="00232042" w:rsidRPr="002D401C">
        <w:t>ten percent (10%) of the total gift to the Endowment</w:t>
      </w:r>
      <w:r w:rsidR="0037063E">
        <w:t xml:space="preserve"> Fund</w:t>
      </w:r>
      <w:r w:rsidR="00FC4545" w:rsidRPr="002D401C">
        <w:t>.</w:t>
      </w:r>
    </w:p>
    <w:p w14:paraId="1A0019E1" w14:textId="5483405C" w:rsidR="00235644" w:rsidRDefault="00DB0CC7" w:rsidP="002A5563">
      <w:pPr>
        <w:pStyle w:val="ListParagraph"/>
        <w:numPr>
          <w:ilvl w:val="1"/>
          <w:numId w:val="7"/>
        </w:numPr>
        <w:spacing w:after="0" w:line="240" w:lineRule="auto"/>
        <w:textAlignment w:val="center"/>
        <w:rPr>
          <w:rFonts w:eastAsia="Times New Roman"/>
        </w:rPr>
      </w:pPr>
      <w:r w:rsidRPr="005C245C">
        <w:rPr>
          <w:rFonts w:eastAsiaTheme="minorEastAsia"/>
          <w:b/>
          <w:bCs/>
        </w:rPr>
        <w:t>Designated Spending</w:t>
      </w:r>
      <w:r w:rsidR="6E808839" w:rsidRPr="005C245C">
        <w:rPr>
          <w:rFonts w:eastAsiaTheme="minorEastAsia"/>
          <w:b/>
          <w:bCs/>
        </w:rPr>
        <w:t>.</w:t>
      </w:r>
      <w:r w:rsidR="00BF44AA" w:rsidRPr="005C245C">
        <w:rPr>
          <w:rFonts w:eastAsiaTheme="minorEastAsia"/>
        </w:rPr>
        <w:t xml:space="preserve"> </w:t>
      </w:r>
      <w:r w:rsidR="00F02E30" w:rsidRPr="005C245C">
        <w:rPr>
          <w:rFonts w:eastAsiaTheme="minorEastAsia"/>
        </w:rPr>
        <w:t xml:space="preserve">The remainder </w:t>
      </w:r>
      <w:r w:rsidR="0037063E">
        <w:rPr>
          <w:rFonts w:eastAsiaTheme="minorEastAsia"/>
        </w:rPr>
        <w:t xml:space="preserve">of the gift </w:t>
      </w:r>
      <w:r w:rsidR="00F02E30" w:rsidRPr="005C245C">
        <w:rPr>
          <w:rFonts w:eastAsiaTheme="minorEastAsia"/>
        </w:rPr>
        <w:t>(90%) will be</w:t>
      </w:r>
      <w:r w:rsidR="00F305DA">
        <w:rPr>
          <w:rFonts w:eastAsiaTheme="minorEastAsia"/>
        </w:rPr>
        <w:t xml:space="preserve"> shared with the ministry and mission of RLC by Congregation </w:t>
      </w:r>
      <w:r w:rsidR="002A5563">
        <w:rPr>
          <w:rFonts w:eastAsiaTheme="minorEastAsia"/>
        </w:rPr>
        <w:t>Council determination.</w:t>
      </w:r>
      <w:r w:rsidR="00130ED7">
        <w:rPr>
          <w:rFonts w:eastAsiaTheme="minorEastAsia"/>
        </w:rPr>
        <w:tab/>
      </w:r>
    </w:p>
    <w:p w14:paraId="0E7DB560" w14:textId="77777777" w:rsidR="00CC414F" w:rsidRPr="0049140C" w:rsidRDefault="00CC414F" w:rsidP="00CC414F">
      <w:pPr>
        <w:pStyle w:val="ListParagraph"/>
        <w:spacing w:after="0" w:line="240" w:lineRule="auto"/>
        <w:ind w:left="1080"/>
        <w:textAlignment w:val="center"/>
        <w:rPr>
          <w:rFonts w:eastAsiaTheme="minorEastAsia" w:cstheme="minorHAnsi"/>
          <w:b/>
          <w:bCs/>
        </w:rPr>
      </w:pPr>
    </w:p>
    <w:p w14:paraId="07A3D482" w14:textId="75A7A34A" w:rsidR="00CC414F" w:rsidRDefault="009B44BA" w:rsidP="00913641">
      <w:pPr>
        <w:pStyle w:val="ListParagraph"/>
        <w:numPr>
          <w:ilvl w:val="0"/>
          <w:numId w:val="7"/>
        </w:numPr>
        <w:spacing w:after="0" w:line="240" w:lineRule="auto"/>
        <w:textAlignment w:val="center"/>
        <w:rPr>
          <w:rFonts w:eastAsiaTheme="minorEastAsia"/>
          <w:b/>
          <w:bCs/>
        </w:rPr>
      </w:pPr>
      <w:r>
        <w:rPr>
          <w:rFonts w:eastAsiaTheme="minorEastAsia"/>
          <w:b/>
          <w:bCs/>
        </w:rPr>
        <w:t xml:space="preserve">USE OF </w:t>
      </w:r>
      <w:r w:rsidR="00CC414F" w:rsidRPr="0BD37406">
        <w:rPr>
          <w:rFonts w:eastAsiaTheme="minorEastAsia"/>
          <w:b/>
          <w:bCs/>
        </w:rPr>
        <w:t>RESTRICTED GIFT</w:t>
      </w:r>
      <w:r w:rsidR="000E37EC">
        <w:rPr>
          <w:rFonts w:eastAsiaTheme="minorEastAsia"/>
          <w:b/>
          <w:bCs/>
        </w:rPr>
        <w:t>S AND</w:t>
      </w:r>
      <w:r w:rsidR="00F06AC5">
        <w:rPr>
          <w:rFonts w:eastAsiaTheme="minorEastAsia"/>
          <w:b/>
          <w:bCs/>
        </w:rPr>
        <w:t xml:space="preserve"> GUIDELINES</w:t>
      </w:r>
    </w:p>
    <w:p w14:paraId="7631BF23" w14:textId="77777777" w:rsidR="00425FBB" w:rsidRPr="004A62B3" w:rsidRDefault="00425FBB" w:rsidP="00425FBB">
      <w:pPr>
        <w:pStyle w:val="ListParagraph"/>
        <w:spacing w:after="0" w:line="240" w:lineRule="auto"/>
        <w:ind w:left="1080"/>
        <w:textAlignment w:val="center"/>
        <w:rPr>
          <w:rFonts w:eastAsiaTheme="minorEastAsia" w:cstheme="minorHAnsi"/>
          <w:b/>
          <w:bCs/>
        </w:rPr>
      </w:pPr>
    </w:p>
    <w:p w14:paraId="6DB63CB2" w14:textId="212B26EA" w:rsidR="00AD2C72" w:rsidRPr="00A55B36" w:rsidRDefault="00CD7702" w:rsidP="00AD2C72">
      <w:pPr>
        <w:pStyle w:val="ListParagraph"/>
        <w:spacing w:after="0" w:line="240" w:lineRule="auto"/>
        <w:ind w:left="1080"/>
        <w:textAlignment w:val="center"/>
        <w:rPr>
          <w:rFonts w:eastAsiaTheme="minorEastAsia" w:cstheme="minorHAnsi"/>
        </w:rPr>
      </w:pPr>
      <w:r w:rsidRPr="00A55B36">
        <w:rPr>
          <w:rFonts w:eastAsiaTheme="minorEastAsia" w:cstheme="minorHAnsi"/>
        </w:rPr>
        <w:t>A restricted gift is given with specific stipulations for its use and is accepted to support the mission and ministry of this congregation through the donor</w:t>
      </w:r>
      <w:r w:rsidR="00212045">
        <w:rPr>
          <w:rFonts w:eastAsiaTheme="minorEastAsia" w:cstheme="minorHAnsi"/>
        </w:rPr>
        <w:t>’</w:t>
      </w:r>
      <w:r w:rsidRPr="00A55B36">
        <w:rPr>
          <w:rFonts w:eastAsiaTheme="minorEastAsia" w:cstheme="minorHAnsi"/>
        </w:rPr>
        <w:t>s defined restrictions.</w:t>
      </w:r>
      <w:r w:rsidR="00DF3075" w:rsidRPr="00A55B36">
        <w:rPr>
          <w:rFonts w:eastAsiaTheme="minorEastAsia" w:cstheme="minorHAnsi"/>
        </w:rPr>
        <w:t xml:space="preserve"> Gifts with specific donor defined restrictions will be considered on a case-by-case basis with the understanding that the funds are to be used as requested by the donor. </w:t>
      </w:r>
    </w:p>
    <w:p w14:paraId="647DE264" w14:textId="77777777" w:rsidR="00A55B36" w:rsidRPr="00A55B36" w:rsidRDefault="00A55B36" w:rsidP="00DF3075">
      <w:pPr>
        <w:pStyle w:val="ListParagraph"/>
        <w:spacing w:after="0" w:line="240" w:lineRule="auto"/>
        <w:ind w:left="1080"/>
        <w:textAlignment w:val="center"/>
        <w:rPr>
          <w:rFonts w:eastAsiaTheme="minorEastAsia" w:cstheme="minorHAnsi"/>
        </w:rPr>
      </w:pPr>
    </w:p>
    <w:p w14:paraId="03436431" w14:textId="2FBA3612" w:rsidR="00B635A8" w:rsidRPr="00B635A8" w:rsidRDefault="00DF3075" w:rsidP="5CF021DC">
      <w:pPr>
        <w:pStyle w:val="ListParagraph"/>
        <w:spacing w:after="0" w:line="240" w:lineRule="auto"/>
        <w:ind w:left="1080"/>
        <w:textAlignment w:val="center"/>
        <w:rPr>
          <w:rFonts w:eastAsiaTheme="minorEastAsia"/>
          <w:i/>
          <w:iCs/>
        </w:rPr>
      </w:pPr>
      <w:r w:rsidRPr="5CF021DC">
        <w:rPr>
          <w:rFonts w:eastAsiaTheme="minorEastAsia"/>
          <w:i/>
          <w:iCs/>
        </w:rPr>
        <w:t xml:space="preserve">NOTE: </w:t>
      </w:r>
      <w:r w:rsidR="0076464D">
        <w:rPr>
          <w:rFonts w:eastAsiaTheme="minorEastAsia"/>
          <w:i/>
          <w:iCs/>
        </w:rPr>
        <w:t xml:space="preserve">Once a gift is </w:t>
      </w:r>
      <w:r w:rsidR="005E362E">
        <w:rPr>
          <w:rFonts w:eastAsiaTheme="minorEastAsia"/>
          <w:i/>
          <w:iCs/>
        </w:rPr>
        <w:t xml:space="preserve">accepted, </w:t>
      </w:r>
      <w:r w:rsidR="005E362E" w:rsidRPr="00561A88">
        <w:rPr>
          <w:rFonts w:eastAsiaTheme="minorEastAsia"/>
          <w:i/>
          <w:iCs/>
        </w:rPr>
        <w:t>d</w:t>
      </w:r>
      <w:r w:rsidRPr="00561A88">
        <w:rPr>
          <w:rFonts w:eastAsiaTheme="minorEastAsia"/>
          <w:i/>
          <w:iCs/>
        </w:rPr>
        <w:t xml:space="preserve">onors may not direct the way a gift is invested </w:t>
      </w:r>
      <w:r w:rsidR="00BA5D1F" w:rsidRPr="00561A88">
        <w:rPr>
          <w:rFonts w:eastAsiaTheme="minorEastAsia"/>
          <w:i/>
          <w:iCs/>
        </w:rPr>
        <w:t xml:space="preserve">or </w:t>
      </w:r>
      <w:r w:rsidRPr="00561A88">
        <w:rPr>
          <w:rFonts w:eastAsiaTheme="minorEastAsia"/>
          <w:i/>
          <w:iCs/>
        </w:rPr>
        <w:t xml:space="preserve">utilized </w:t>
      </w:r>
      <w:r w:rsidR="00BA5D1F" w:rsidRPr="00561A88">
        <w:rPr>
          <w:rFonts w:eastAsiaTheme="minorEastAsia"/>
          <w:i/>
          <w:iCs/>
        </w:rPr>
        <w:t xml:space="preserve">beyond </w:t>
      </w:r>
      <w:r w:rsidR="00E079AB" w:rsidRPr="00561A88">
        <w:rPr>
          <w:rFonts w:eastAsiaTheme="minorEastAsia"/>
          <w:i/>
          <w:iCs/>
        </w:rPr>
        <w:t>the stipulated restriction(s)</w:t>
      </w:r>
      <w:r w:rsidRPr="00561A88">
        <w:rPr>
          <w:rFonts w:eastAsiaTheme="minorEastAsia"/>
          <w:i/>
          <w:iCs/>
        </w:rPr>
        <w:t>.</w:t>
      </w:r>
      <w:r w:rsidRPr="5CF021DC">
        <w:rPr>
          <w:rFonts w:eastAsiaTheme="minorEastAsia"/>
          <w:i/>
          <w:iCs/>
        </w:rPr>
        <w:t xml:space="preserve"> In accordance with the Internal Revenue Service, donors cannot claim tax favor or retain control over gifts to charity.</w:t>
      </w:r>
    </w:p>
    <w:p w14:paraId="4B9AF573" w14:textId="77777777" w:rsidR="00740448" w:rsidRPr="00A55B36" w:rsidRDefault="00740448" w:rsidP="00924ADB">
      <w:pPr>
        <w:pStyle w:val="ListParagraph"/>
        <w:spacing w:after="0" w:line="240" w:lineRule="auto"/>
        <w:ind w:left="1080"/>
        <w:textAlignment w:val="center"/>
        <w:rPr>
          <w:rFonts w:eastAsiaTheme="minorEastAsia" w:cstheme="minorHAnsi"/>
          <w:i/>
          <w:iCs/>
        </w:rPr>
      </w:pPr>
    </w:p>
    <w:p w14:paraId="5394DE6B" w14:textId="3DA6E1AD" w:rsidR="00F0080A" w:rsidRPr="0037063E" w:rsidRDefault="00DF3075" w:rsidP="00F0080A">
      <w:pPr>
        <w:pStyle w:val="ListParagraph"/>
        <w:numPr>
          <w:ilvl w:val="0"/>
          <w:numId w:val="28"/>
        </w:numPr>
        <w:spacing w:after="0" w:line="240" w:lineRule="auto"/>
        <w:ind w:left="1440"/>
        <w:textAlignment w:val="center"/>
        <w:rPr>
          <w:rFonts w:eastAsiaTheme="minorEastAsia" w:cstheme="minorHAnsi"/>
        </w:rPr>
      </w:pPr>
      <w:r w:rsidRPr="00A55B36">
        <w:rPr>
          <w:rFonts w:eastAsiaTheme="minorEastAsia" w:cstheme="minorHAnsi"/>
        </w:rPr>
        <w:t xml:space="preserve">Donors should be aware that programs offered by this congregation may be discontinued, modified, or incorporated into other programs, therefore a donor who makes a restricted gift, whether in the form of a current gift or through an estate plan, is strongly encouraged to complete the </w:t>
      </w:r>
      <w:r w:rsidRPr="00A55B36">
        <w:rPr>
          <w:rFonts w:eastAsiaTheme="minorEastAsia" w:cstheme="minorHAnsi"/>
          <w:b/>
          <w:i/>
          <w:u w:val="single"/>
        </w:rPr>
        <w:t>Restriction and Release Form</w:t>
      </w:r>
      <w:r w:rsidRPr="00A55B36">
        <w:rPr>
          <w:rFonts w:eastAsiaTheme="minorEastAsia" w:cstheme="minorHAnsi"/>
        </w:rPr>
        <w:t xml:space="preserve"> (see Exhibit B). The Committee shall make the </w:t>
      </w:r>
      <w:r w:rsidRPr="00A55B36">
        <w:rPr>
          <w:rFonts w:eastAsiaTheme="minorEastAsia" w:cstheme="minorHAnsi"/>
          <w:i/>
        </w:rPr>
        <w:t>Restriction and Release Form</w:t>
      </w:r>
      <w:r w:rsidRPr="00A55B36">
        <w:rPr>
          <w:rFonts w:eastAsiaTheme="minorEastAsia" w:cstheme="minorHAnsi"/>
        </w:rPr>
        <w:t xml:space="preserve"> readily available in </w:t>
      </w:r>
      <w:r w:rsidRPr="0037063E">
        <w:rPr>
          <w:rFonts w:eastAsiaTheme="minorEastAsia" w:cstheme="minorHAnsi"/>
        </w:rPr>
        <w:t xml:space="preserve">the office and through the website of this congregation. </w:t>
      </w:r>
    </w:p>
    <w:p w14:paraId="47419535" w14:textId="77777777" w:rsidR="002A2EC7" w:rsidRDefault="00DF3075" w:rsidP="002A2EC7">
      <w:pPr>
        <w:pStyle w:val="ListParagraph"/>
        <w:numPr>
          <w:ilvl w:val="0"/>
          <w:numId w:val="28"/>
        </w:numPr>
        <w:spacing w:after="0" w:line="240" w:lineRule="auto"/>
        <w:ind w:left="1440"/>
        <w:textAlignment w:val="center"/>
        <w:rPr>
          <w:rFonts w:eastAsiaTheme="minorEastAsia" w:cstheme="minorHAnsi"/>
        </w:rPr>
      </w:pPr>
      <w:r w:rsidRPr="00A55B36">
        <w:rPr>
          <w:rFonts w:eastAsiaTheme="minorEastAsia" w:cstheme="minorHAnsi"/>
        </w:rPr>
        <w:lastRenderedPageBreak/>
        <w:t xml:space="preserve">Restricted gifts established prior to the approval of this policy or received without the accompaniment of a </w:t>
      </w:r>
      <w:r w:rsidRPr="00A55B36">
        <w:rPr>
          <w:rFonts w:eastAsiaTheme="minorEastAsia" w:cstheme="minorHAnsi"/>
          <w:i/>
        </w:rPr>
        <w:t>Restriction and Release Form</w:t>
      </w:r>
      <w:r w:rsidRPr="00A55B36">
        <w:rPr>
          <w:rFonts w:eastAsiaTheme="minorEastAsia" w:cstheme="minorHAnsi"/>
        </w:rPr>
        <w:t xml:space="preserve"> shall be reviewed by the Committee, the Council, and potentially this congregation to determine if the gift shall be accepted.  This congregation may also consult legal counsel and this state’s Attorney General to determine the requirements to lift a donor restriction if necessary.</w:t>
      </w:r>
    </w:p>
    <w:p w14:paraId="3A05F1A3" w14:textId="77777777" w:rsidR="002A2EC7" w:rsidRPr="002A2EC7" w:rsidRDefault="002A2EC7" w:rsidP="002A2EC7">
      <w:pPr>
        <w:pStyle w:val="ListParagraph"/>
        <w:rPr>
          <w:rFonts w:eastAsiaTheme="minorEastAsia"/>
        </w:rPr>
      </w:pPr>
    </w:p>
    <w:p w14:paraId="012664CC" w14:textId="77777777" w:rsidR="002A2EC7" w:rsidRPr="002A2EC7" w:rsidRDefault="4A0F29D8" w:rsidP="002A2EC7">
      <w:pPr>
        <w:pStyle w:val="ListParagraph"/>
        <w:numPr>
          <w:ilvl w:val="0"/>
          <w:numId w:val="28"/>
        </w:numPr>
        <w:spacing w:after="0" w:line="240" w:lineRule="auto"/>
        <w:ind w:left="1440"/>
        <w:textAlignment w:val="center"/>
        <w:rPr>
          <w:rFonts w:eastAsiaTheme="minorEastAsia" w:cstheme="minorHAnsi"/>
        </w:rPr>
      </w:pPr>
      <w:r w:rsidRPr="002A2EC7">
        <w:rPr>
          <w:rFonts w:eastAsiaTheme="minorEastAsia"/>
        </w:rPr>
        <w:t>Donor</w:t>
      </w:r>
      <w:r w:rsidR="002A2EC7">
        <w:rPr>
          <w:rFonts w:eastAsiaTheme="minorEastAsia"/>
        </w:rPr>
        <w:t>s</w:t>
      </w:r>
      <w:r w:rsidRPr="002A2EC7">
        <w:rPr>
          <w:rFonts w:eastAsiaTheme="minorEastAsia"/>
        </w:rPr>
        <w:t xml:space="preserve"> </w:t>
      </w:r>
      <w:r w:rsidR="009838CC" w:rsidRPr="002A2EC7">
        <w:rPr>
          <w:rFonts w:eastAsiaTheme="minorEastAsia"/>
        </w:rPr>
        <w:t>wish</w:t>
      </w:r>
      <w:r w:rsidR="174FB4AD" w:rsidRPr="002A2EC7">
        <w:rPr>
          <w:rFonts w:eastAsiaTheme="minorEastAsia"/>
        </w:rPr>
        <w:t>ing</w:t>
      </w:r>
      <w:r w:rsidR="009838CC" w:rsidRPr="002A2EC7">
        <w:rPr>
          <w:rFonts w:eastAsiaTheme="minorEastAsia"/>
        </w:rPr>
        <w:t xml:space="preserve"> to establish a </w:t>
      </w:r>
      <w:r w:rsidR="00212045" w:rsidRPr="002A2EC7">
        <w:rPr>
          <w:rFonts w:eastAsiaTheme="minorEastAsia"/>
        </w:rPr>
        <w:t>named</w:t>
      </w:r>
      <w:r w:rsidR="009838CC" w:rsidRPr="002A2EC7">
        <w:rPr>
          <w:rFonts w:eastAsiaTheme="minorEastAsia"/>
        </w:rPr>
        <w:t xml:space="preserve"> endowment, </w:t>
      </w:r>
      <w:r w:rsidR="28966675" w:rsidRPr="002A2EC7">
        <w:rPr>
          <w:rFonts w:eastAsiaTheme="minorEastAsia"/>
        </w:rPr>
        <w:t>may also</w:t>
      </w:r>
      <w:r w:rsidR="009838CC" w:rsidRPr="002A2EC7">
        <w:rPr>
          <w:rFonts w:eastAsiaTheme="minorEastAsia"/>
        </w:rPr>
        <w:t xml:space="preserve"> be encouraged to contact the ELCA Regional Gift Planner.</w:t>
      </w:r>
    </w:p>
    <w:p w14:paraId="38F59BD5" w14:textId="77777777" w:rsidR="002A2EC7" w:rsidRPr="002A2EC7" w:rsidRDefault="002A2EC7" w:rsidP="002A2EC7">
      <w:pPr>
        <w:pStyle w:val="ListParagraph"/>
        <w:rPr>
          <w:rFonts w:eastAsiaTheme="minorEastAsia"/>
        </w:rPr>
      </w:pPr>
    </w:p>
    <w:p w14:paraId="5E79AA2A" w14:textId="74768056" w:rsidR="00CC414F" w:rsidRPr="002A2EC7" w:rsidRDefault="00812AC8" w:rsidP="002A2EC7">
      <w:pPr>
        <w:pStyle w:val="ListParagraph"/>
        <w:numPr>
          <w:ilvl w:val="0"/>
          <w:numId w:val="28"/>
        </w:numPr>
        <w:spacing w:after="0" w:line="240" w:lineRule="auto"/>
        <w:ind w:left="1440"/>
        <w:textAlignment w:val="center"/>
        <w:rPr>
          <w:rFonts w:eastAsiaTheme="minorEastAsia" w:cstheme="minorHAnsi"/>
        </w:rPr>
      </w:pPr>
      <w:r w:rsidRPr="002A2EC7">
        <w:rPr>
          <w:rFonts w:eastAsiaTheme="minorEastAsia"/>
        </w:rPr>
        <w:t>In the rare event the gift is unable to be used as intended by the donor</w:t>
      </w:r>
      <w:r w:rsidR="0051309D" w:rsidRPr="002A2EC7">
        <w:rPr>
          <w:rFonts w:eastAsiaTheme="minorEastAsia"/>
        </w:rPr>
        <w:t xml:space="preserve"> due to a lack of </w:t>
      </w:r>
      <w:r w:rsidR="00304EED" w:rsidRPr="002A2EC7">
        <w:rPr>
          <w:rFonts w:eastAsiaTheme="minorEastAsia"/>
        </w:rPr>
        <w:t xml:space="preserve">funding, </w:t>
      </w:r>
      <w:r w:rsidR="00D77E35" w:rsidRPr="002A2EC7">
        <w:rPr>
          <w:rFonts w:eastAsiaTheme="minorEastAsia"/>
        </w:rPr>
        <w:t>need</w:t>
      </w:r>
      <w:r w:rsidR="00631B9E" w:rsidRPr="002A2EC7">
        <w:rPr>
          <w:rFonts w:eastAsiaTheme="minorEastAsia"/>
        </w:rPr>
        <w:t>,</w:t>
      </w:r>
      <w:r w:rsidR="00D77E35" w:rsidRPr="002A2EC7">
        <w:rPr>
          <w:rFonts w:eastAsiaTheme="minorEastAsia"/>
        </w:rPr>
        <w:t xml:space="preserve"> or program</w:t>
      </w:r>
      <w:r w:rsidR="00D816A7" w:rsidRPr="002A2EC7">
        <w:rPr>
          <w:rFonts w:eastAsiaTheme="minorEastAsia"/>
        </w:rPr>
        <w:t>;</w:t>
      </w:r>
      <w:r w:rsidR="00AC3C02" w:rsidRPr="002A2EC7">
        <w:rPr>
          <w:rFonts w:eastAsiaTheme="minorEastAsia"/>
        </w:rPr>
        <w:t xml:space="preserve"> </w:t>
      </w:r>
      <w:r w:rsidR="0075265F" w:rsidRPr="002A2EC7">
        <w:rPr>
          <w:rFonts w:eastAsiaTheme="minorEastAsia"/>
        </w:rPr>
        <w:t>and</w:t>
      </w:r>
      <w:r w:rsidR="001C066A" w:rsidRPr="002A2EC7">
        <w:rPr>
          <w:rFonts w:eastAsiaTheme="minorEastAsia"/>
        </w:rPr>
        <w:t xml:space="preserve"> after a </w:t>
      </w:r>
      <w:r w:rsidR="00472208" w:rsidRPr="002A2EC7">
        <w:rPr>
          <w:rFonts w:eastAsiaTheme="minorEastAsia"/>
        </w:rPr>
        <w:t xml:space="preserve">review </w:t>
      </w:r>
      <w:r w:rsidR="001C066A" w:rsidRPr="002A2EC7">
        <w:rPr>
          <w:rFonts w:eastAsiaTheme="minorEastAsia"/>
        </w:rPr>
        <w:t xml:space="preserve">period of at least </w:t>
      </w:r>
      <w:r w:rsidR="00235644" w:rsidRPr="002A2EC7">
        <w:rPr>
          <w:rFonts w:eastAsiaTheme="minorEastAsia"/>
        </w:rPr>
        <w:t>twelve (</w:t>
      </w:r>
      <w:r w:rsidR="001C066A" w:rsidRPr="002A2EC7">
        <w:rPr>
          <w:rFonts w:eastAsiaTheme="minorEastAsia"/>
        </w:rPr>
        <w:t>12</w:t>
      </w:r>
      <w:r w:rsidR="00235644" w:rsidRPr="002A2EC7">
        <w:rPr>
          <w:rFonts w:eastAsiaTheme="minorEastAsia"/>
        </w:rPr>
        <w:t>)</w:t>
      </w:r>
      <w:r w:rsidR="001C066A" w:rsidRPr="002A2EC7">
        <w:rPr>
          <w:rFonts w:eastAsiaTheme="minorEastAsia"/>
        </w:rPr>
        <w:t xml:space="preserve"> months</w:t>
      </w:r>
      <w:r w:rsidR="00D816A7" w:rsidRPr="002A2EC7">
        <w:rPr>
          <w:rFonts w:eastAsiaTheme="minorEastAsia"/>
        </w:rPr>
        <w:t>;</w:t>
      </w:r>
      <w:r w:rsidR="00FA4B72" w:rsidRPr="002A2EC7">
        <w:rPr>
          <w:rFonts w:eastAsiaTheme="minorEastAsia"/>
        </w:rPr>
        <w:t xml:space="preserve"> </w:t>
      </w:r>
      <w:r w:rsidR="00CD5CB0" w:rsidRPr="002A2EC7">
        <w:rPr>
          <w:rFonts w:eastAsiaTheme="minorEastAsia"/>
        </w:rPr>
        <w:t xml:space="preserve">and in alignment with </w:t>
      </w:r>
      <w:r w:rsidR="001B41E1" w:rsidRPr="002A2EC7">
        <w:rPr>
          <w:rFonts w:eastAsiaTheme="minorEastAsia"/>
        </w:rPr>
        <w:t xml:space="preserve">the </w:t>
      </w:r>
      <w:r w:rsidR="00235644" w:rsidRPr="002A2EC7">
        <w:rPr>
          <w:rFonts w:eastAsiaTheme="minorEastAsia"/>
        </w:rPr>
        <w:t>r</w:t>
      </w:r>
      <w:r w:rsidR="001B41E1" w:rsidRPr="002A2EC7">
        <w:rPr>
          <w:rFonts w:eastAsiaTheme="minorEastAsia"/>
        </w:rPr>
        <w:t xml:space="preserve">estriction </w:t>
      </w:r>
      <w:r w:rsidR="00235644" w:rsidRPr="002A2EC7">
        <w:rPr>
          <w:rFonts w:eastAsiaTheme="minorEastAsia"/>
        </w:rPr>
        <w:t>r</w:t>
      </w:r>
      <w:r w:rsidR="001B41E1" w:rsidRPr="002A2EC7">
        <w:rPr>
          <w:rFonts w:eastAsiaTheme="minorEastAsia"/>
        </w:rPr>
        <w:t>elease</w:t>
      </w:r>
      <w:r w:rsidR="001340DE" w:rsidRPr="002A2EC7">
        <w:rPr>
          <w:rFonts w:eastAsiaTheme="minorEastAsia"/>
        </w:rPr>
        <w:t xml:space="preserve"> requirements</w:t>
      </w:r>
      <w:r w:rsidR="00D816A7" w:rsidRPr="002A2EC7">
        <w:rPr>
          <w:rFonts w:eastAsiaTheme="minorEastAsia"/>
        </w:rPr>
        <w:t xml:space="preserve"> of this </w:t>
      </w:r>
      <w:r w:rsidR="00FA686A" w:rsidRPr="002A2EC7">
        <w:rPr>
          <w:rFonts w:eastAsiaTheme="minorEastAsia"/>
        </w:rPr>
        <w:t>congregation</w:t>
      </w:r>
      <w:r w:rsidR="00D816A7" w:rsidRPr="002A2EC7">
        <w:rPr>
          <w:rFonts w:eastAsiaTheme="minorEastAsia"/>
        </w:rPr>
        <w:t xml:space="preserve"> and this state</w:t>
      </w:r>
      <w:r w:rsidR="00F67CB0" w:rsidRPr="002A2EC7">
        <w:rPr>
          <w:rFonts w:eastAsiaTheme="minorEastAsia"/>
        </w:rPr>
        <w:t>,</w:t>
      </w:r>
      <w:r w:rsidR="009935EA" w:rsidRPr="002A2EC7">
        <w:rPr>
          <w:rFonts w:eastAsiaTheme="minorEastAsia"/>
        </w:rPr>
        <w:t xml:space="preserve"> </w:t>
      </w:r>
      <w:r w:rsidR="00DC668D" w:rsidRPr="002A2EC7">
        <w:rPr>
          <w:rFonts w:eastAsiaTheme="minorEastAsia"/>
        </w:rPr>
        <w:t>the</w:t>
      </w:r>
      <w:r w:rsidR="007904FB" w:rsidRPr="002A2EC7">
        <w:rPr>
          <w:rFonts w:eastAsiaTheme="minorEastAsia"/>
        </w:rPr>
        <w:t xml:space="preserve"> </w:t>
      </w:r>
      <w:r w:rsidR="00271E10" w:rsidRPr="002A2EC7">
        <w:rPr>
          <w:rFonts w:eastAsiaTheme="minorEastAsia"/>
        </w:rPr>
        <w:t xml:space="preserve">gift </w:t>
      </w:r>
      <w:r w:rsidR="001A1FD0" w:rsidRPr="002A2EC7">
        <w:rPr>
          <w:rFonts w:eastAsiaTheme="minorEastAsia"/>
        </w:rPr>
        <w:t>may</w:t>
      </w:r>
      <w:r w:rsidR="00271E10" w:rsidRPr="002A2EC7">
        <w:rPr>
          <w:rFonts w:eastAsiaTheme="minorEastAsia"/>
        </w:rPr>
        <w:t xml:space="preserve"> become unrestricted</w:t>
      </w:r>
      <w:r w:rsidR="00573262" w:rsidRPr="002A2EC7">
        <w:rPr>
          <w:rFonts w:eastAsiaTheme="minorEastAsia"/>
        </w:rPr>
        <w:t xml:space="preserve"> and the balance of the gift</w:t>
      </w:r>
      <w:r w:rsidR="0077214D" w:rsidRPr="002A2EC7">
        <w:rPr>
          <w:rFonts w:eastAsiaTheme="minorEastAsia"/>
        </w:rPr>
        <w:t xml:space="preserve"> (including any accumulated interest) may be utilized as an unrestricted gift as </w:t>
      </w:r>
      <w:r w:rsidR="00A517D3" w:rsidRPr="002A2EC7">
        <w:rPr>
          <w:rFonts w:eastAsiaTheme="minorEastAsia"/>
        </w:rPr>
        <w:t xml:space="preserve">described in </w:t>
      </w:r>
      <w:r w:rsidR="00235644" w:rsidRPr="002A2EC7">
        <w:rPr>
          <w:rFonts w:eastAsiaTheme="minorEastAsia"/>
        </w:rPr>
        <w:t xml:space="preserve">the </w:t>
      </w:r>
      <w:r w:rsidR="00235644" w:rsidRPr="002A2EC7">
        <w:rPr>
          <w:rFonts w:eastAsiaTheme="minorEastAsia"/>
          <w:i/>
          <w:iCs/>
          <w:highlight w:val="lightGray"/>
        </w:rPr>
        <w:t xml:space="preserve">Gift Policy </w:t>
      </w:r>
      <w:r w:rsidR="00A517D3" w:rsidRPr="002A2EC7">
        <w:rPr>
          <w:rFonts w:eastAsiaTheme="minorEastAsia"/>
          <w:i/>
          <w:iCs/>
          <w:highlight w:val="lightGray"/>
        </w:rPr>
        <w:t>Section</w:t>
      </w:r>
      <w:r w:rsidR="00765A52" w:rsidRPr="002A2EC7">
        <w:rPr>
          <w:rFonts w:eastAsiaTheme="minorEastAsia"/>
          <w:i/>
          <w:iCs/>
          <w:highlight w:val="lightGray"/>
        </w:rPr>
        <w:t xml:space="preserve"> V</w:t>
      </w:r>
      <w:r w:rsidR="00A50A1A" w:rsidRPr="002A2EC7">
        <w:rPr>
          <w:rFonts w:eastAsiaTheme="minorEastAsia"/>
          <w:i/>
          <w:iCs/>
          <w:highlight w:val="lightGray"/>
        </w:rPr>
        <w:t>.</w:t>
      </w:r>
    </w:p>
    <w:p w14:paraId="7C81F2B5" w14:textId="77777777" w:rsidR="00CC414F" w:rsidRPr="00EE7263" w:rsidRDefault="00CC414F" w:rsidP="00F85C6C">
      <w:pPr>
        <w:spacing w:after="0" w:line="240" w:lineRule="auto"/>
        <w:rPr>
          <w:rFonts w:eastAsiaTheme="minorEastAsia" w:cstheme="minorHAnsi"/>
        </w:rPr>
      </w:pPr>
    </w:p>
    <w:p w14:paraId="204907B6" w14:textId="77777777" w:rsidR="00EB4A6D" w:rsidRPr="00EE7263" w:rsidRDefault="00691633" w:rsidP="00913641">
      <w:pPr>
        <w:pStyle w:val="ListParagraph"/>
        <w:numPr>
          <w:ilvl w:val="0"/>
          <w:numId w:val="7"/>
        </w:numPr>
        <w:spacing w:after="0" w:line="240" w:lineRule="auto"/>
        <w:textAlignment w:val="center"/>
        <w:rPr>
          <w:rFonts w:eastAsiaTheme="minorEastAsia"/>
          <w:b/>
          <w:bCs/>
        </w:rPr>
      </w:pPr>
      <w:r w:rsidRPr="0BD37406">
        <w:rPr>
          <w:rFonts w:eastAsiaTheme="minorEastAsia"/>
          <w:b/>
          <w:bCs/>
        </w:rPr>
        <w:t>MEMORIAL AND HONORARY</w:t>
      </w:r>
      <w:r w:rsidR="00CC414F" w:rsidRPr="0BD37406">
        <w:rPr>
          <w:rFonts w:eastAsiaTheme="minorEastAsia"/>
          <w:b/>
          <w:bCs/>
        </w:rPr>
        <w:t xml:space="preserve"> GIFTS</w:t>
      </w:r>
      <w:bookmarkEnd w:id="6"/>
    </w:p>
    <w:p w14:paraId="2CB991A2" w14:textId="77777777" w:rsidR="212829C5" w:rsidRPr="00EE7263" w:rsidRDefault="212829C5" w:rsidP="212829C5">
      <w:pPr>
        <w:spacing w:after="0" w:line="240" w:lineRule="auto"/>
        <w:ind w:left="720"/>
        <w:rPr>
          <w:rFonts w:eastAsiaTheme="minorEastAsia" w:cstheme="minorHAnsi"/>
          <w:b/>
          <w:bCs/>
          <w:highlight w:val="yellow"/>
        </w:rPr>
      </w:pPr>
    </w:p>
    <w:p w14:paraId="42F917C0" w14:textId="65132DAE" w:rsidR="001118B2" w:rsidRDefault="00900F01" w:rsidP="00E842DF">
      <w:pPr>
        <w:spacing w:after="0" w:line="240" w:lineRule="auto"/>
        <w:ind w:left="1080"/>
        <w:rPr>
          <w:rFonts w:eastAsiaTheme="minorEastAsia" w:cstheme="minorHAnsi"/>
        </w:rPr>
      </w:pPr>
      <w:r w:rsidRPr="00EE7263">
        <w:rPr>
          <w:rFonts w:eastAsiaTheme="minorEastAsia" w:cstheme="minorHAnsi"/>
        </w:rPr>
        <w:t xml:space="preserve">Memorial and honorary gifts include gifts given in memory or honor of loved ones, friends, or others and may be unrestricted or restricted.  </w:t>
      </w:r>
    </w:p>
    <w:p w14:paraId="2BCC6872" w14:textId="20736F62" w:rsidR="00625EA7" w:rsidRPr="00A106C8" w:rsidRDefault="00F70EDE" w:rsidP="00A106C8">
      <w:pPr>
        <w:pStyle w:val="ListParagraph"/>
        <w:numPr>
          <w:ilvl w:val="0"/>
          <w:numId w:val="34"/>
        </w:numPr>
        <w:spacing w:after="0" w:line="240" w:lineRule="auto"/>
        <w:rPr>
          <w:rFonts w:eastAsiaTheme="minorEastAsia" w:cstheme="minorHAnsi"/>
        </w:rPr>
      </w:pPr>
      <w:r w:rsidRPr="00A106C8">
        <w:rPr>
          <w:rFonts w:eastAsiaTheme="minorEastAsia" w:cstheme="minorHAnsi"/>
        </w:rPr>
        <w:t xml:space="preserve">Unrestricted gifts will be directed to the </w:t>
      </w:r>
      <w:r w:rsidR="00D12546">
        <w:rPr>
          <w:rFonts w:eastAsiaTheme="minorEastAsia" w:cstheme="minorHAnsi"/>
        </w:rPr>
        <w:t>S</w:t>
      </w:r>
      <w:r w:rsidR="00563B2E">
        <w:rPr>
          <w:rFonts w:eastAsiaTheme="minorEastAsia" w:cstheme="minorHAnsi"/>
        </w:rPr>
        <w:t>enior</w:t>
      </w:r>
      <w:r w:rsidR="00D12546">
        <w:rPr>
          <w:rFonts w:eastAsiaTheme="minorEastAsia" w:cstheme="minorHAnsi"/>
        </w:rPr>
        <w:t xml:space="preserve"> P</w:t>
      </w:r>
      <w:r w:rsidRPr="00A106C8">
        <w:rPr>
          <w:rFonts w:eastAsiaTheme="minorEastAsia" w:cstheme="minorHAnsi"/>
        </w:rPr>
        <w:t xml:space="preserve">astor </w:t>
      </w:r>
      <w:r w:rsidR="00D12546">
        <w:rPr>
          <w:rFonts w:eastAsiaTheme="minorEastAsia" w:cstheme="minorHAnsi"/>
        </w:rPr>
        <w:t>D</w:t>
      </w:r>
      <w:r w:rsidRPr="00A106C8">
        <w:rPr>
          <w:rFonts w:eastAsiaTheme="minorEastAsia" w:cstheme="minorHAnsi"/>
        </w:rPr>
        <w:t>iscretionary fund.</w:t>
      </w:r>
    </w:p>
    <w:p w14:paraId="3582FF7B" w14:textId="057826D3" w:rsidR="00F70EDE" w:rsidRPr="00A106C8" w:rsidRDefault="00F70EDE" w:rsidP="00A106C8">
      <w:pPr>
        <w:pStyle w:val="ListParagraph"/>
        <w:numPr>
          <w:ilvl w:val="0"/>
          <w:numId w:val="34"/>
        </w:numPr>
        <w:spacing w:after="0" w:line="240" w:lineRule="auto"/>
        <w:rPr>
          <w:rFonts w:eastAsiaTheme="minorEastAsia" w:cstheme="minorHAnsi"/>
        </w:rPr>
      </w:pPr>
      <w:r w:rsidRPr="00A106C8">
        <w:rPr>
          <w:rFonts w:eastAsiaTheme="minorEastAsia" w:cstheme="minorHAnsi"/>
        </w:rPr>
        <w:t xml:space="preserve">Restricted gifts will be used in accordance with </w:t>
      </w:r>
      <w:r w:rsidR="00871CB9" w:rsidRPr="00A106C8">
        <w:rPr>
          <w:rFonts w:eastAsiaTheme="minorEastAsia" w:cstheme="minorHAnsi"/>
        </w:rPr>
        <w:t>donor</w:t>
      </w:r>
      <w:r w:rsidR="0031453E" w:rsidRPr="00A106C8">
        <w:rPr>
          <w:rFonts w:eastAsiaTheme="minorEastAsia" w:cstheme="minorHAnsi"/>
        </w:rPr>
        <w:t xml:space="preserve"> requests to the greates</w:t>
      </w:r>
      <w:r w:rsidR="00D36CFE" w:rsidRPr="00A106C8">
        <w:rPr>
          <w:rFonts w:eastAsiaTheme="minorEastAsia" w:cstheme="minorHAnsi"/>
        </w:rPr>
        <w:t>t extent possible.</w:t>
      </w:r>
    </w:p>
    <w:p w14:paraId="62FAC763" w14:textId="49C00FC9" w:rsidR="00FB2C79" w:rsidRDefault="00FB2C79" w:rsidP="62781561">
      <w:pPr>
        <w:spacing w:after="0" w:line="240" w:lineRule="auto"/>
        <w:ind w:left="1080"/>
        <w:rPr>
          <w:rFonts w:eastAsiaTheme="minorEastAsia"/>
        </w:rPr>
      </w:pPr>
      <w:bookmarkStart w:id="7" w:name="_Hlk3037076"/>
    </w:p>
    <w:p w14:paraId="36C634C8" w14:textId="190CCDC5" w:rsidR="0BD37406" w:rsidRDefault="0BD37406" w:rsidP="0BD37406">
      <w:pPr>
        <w:pStyle w:val="ListParagraph"/>
        <w:spacing w:after="0" w:line="240" w:lineRule="auto"/>
        <w:ind w:left="0"/>
        <w:rPr>
          <w:rFonts w:eastAsiaTheme="minorEastAsia"/>
          <w:b/>
          <w:bCs/>
        </w:rPr>
      </w:pPr>
    </w:p>
    <w:p w14:paraId="75A49773" w14:textId="77777777" w:rsidR="002305D6" w:rsidRPr="00EE7263" w:rsidRDefault="007B2FDA" w:rsidP="00913641">
      <w:pPr>
        <w:pStyle w:val="ListParagraph"/>
        <w:numPr>
          <w:ilvl w:val="0"/>
          <w:numId w:val="7"/>
        </w:numPr>
        <w:spacing w:after="0" w:line="240" w:lineRule="auto"/>
        <w:textAlignment w:val="center"/>
        <w:rPr>
          <w:rFonts w:eastAsiaTheme="minorEastAsia"/>
          <w:b/>
          <w:bCs/>
        </w:rPr>
      </w:pPr>
      <w:r w:rsidRPr="0BD37406">
        <w:rPr>
          <w:rFonts w:eastAsiaTheme="minorEastAsia"/>
          <w:b/>
          <w:bCs/>
        </w:rPr>
        <w:t>GIFT POLICY REVIEW</w:t>
      </w:r>
    </w:p>
    <w:p w14:paraId="46530E37" w14:textId="77777777" w:rsidR="00CC414F" w:rsidRPr="00EE7263" w:rsidRDefault="00CC414F" w:rsidP="00CC414F">
      <w:pPr>
        <w:pStyle w:val="ListParagraph"/>
        <w:spacing w:after="0" w:line="240" w:lineRule="auto"/>
        <w:ind w:left="1080"/>
        <w:textAlignment w:val="center"/>
        <w:rPr>
          <w:rFonts w:eastAsiaTheme="minorEastAsia" w:cstheme="minorHAnsi"/>
        </w:rPr>
      </w:pPr>
    </w:p>
    <w:p w14:paraId="6873801E" w14:textId="79386C4A" w:rsidR="00D36CFE" w:rsidRPr="00EE7263" w:rsidRDefault="00CC414F" w:rsidP="5CF021DC">
      <w:pPr>
        <w:pStyle w:val="ListParagraph"/>
        <w:spacing w:after="0" w:line="240" w:lineRule="auto"/>
        <w:ind w:left="1080"/>
        <w:textAlignment w:val="center"/>
        <w:rPr>
          <w:rFonts w:eastAsiaTheme="minorEastAsia"/>
        </w:rPr>
      </w:pPr>
      <w:r w:rsidRPr="00FB2C79">
        <w:rPr>
          <w:rFonts w:eastAsiaTheme="minorEastAsia"/>
        </w:rPr>
        <w:t xml:space="preserve">This policy shall be reviewed </w:t>
      </w:r>
      <w:r w:rsidR="00D36CFE" w:rsidRPr="00FB2C79">
        <w:rPr>
          <w:rFonts w:eastAsiaTheme="minorEastAsia"/>
        </w:rPr>
        <w:t>annually</w:t>
      </w:r>
      <w:r w:rsidRPr="00FB2C79">
        <w:rPr>
          <w:rFonts w:eastAsiaTheme="minorEastAsia"/>
        </w:rPr>
        <w:t xml:space="preserve"> by </w:t>
      </w:r>
      <w:r w:rsidR="00BA3D60" w:rsidRPr="00FB2C79">
        <w:rPr>
          <w:rFonts w:eastAsiaTheme="minorEastAsia"/>
        </w:rPr>
        <w:t>th</w:t>
      </w:r>
      <w:r w:rsidR="00DB171B" w:rsidRPr="00FB2C79">
        <w:rPr>
          <w:rFonts w:eastAsiaTheme="minorEastAsia"/>
        </w:rPr>
        <w:t xml:space="preserve">e </w:t>
      </w:r>
      <w:r w:rsidR="00813076" w:rsidRPr="00FB2C79">
        <w:rPr>
          <w:rFonts w:eastAsiaTheme="minorEastAsia"/>
        </w:rPr>
        <w:t>Committee</w:t>
      </w:r>
      <w:r w:rsidR="00041A6A" w:rsidRPr="00FB2C79">
        <w:rPr>
          <w:rFonts w:eastAsiaTheme="minorEastAsia"/>
        </w:rPr>
        <w:t>.</w:t>
      </w:r>
      <w:r w:rsidRPr="00FB2C79">
        <w:rPr>
          <w:rFonts w:eastAsiaTheme="minorEastAsia"/>
        </w:rPr>
        <w:t xml:space="preserve"> The initial review will commence</w:t>
      </w:r>
      <w:r w:rsidR="005244BB" w:rsidRPr="00FB2C79">
        <w:rPr>
          <w:rFonts w:eastAsiaTheme="minorEastAsia"/>
        </w:rPr>
        <w:t xml:space="preserve"> in</w:t>
      </w:r>
      <w:r w:rsidR="000D08D5" w:rsidRPr="00FB2C79">
        <w:rPr>
          <w:rFonts w:eastAsiaTheme="minorEastAsia"/>
        </w:rPr>
        <w:t xml:space="preserve"> the year</w:t>
      </w:r>
      <w:r w:rsidR="000D08D5" w:rsidRPr="00FB2C79">
        <w:rPr>
          <w:rFonts w:eastAsiaTheme="minorEastAsia"/>
          <w:color w:val="FF0000"/>
        </w:rPr>
        <w:t xml:space="preserve"> </w:t>
      </w:r>
      <w:r w:rsidR="00813076" w:rsidRPr="00FB2C79">
        <w:rPr>
          <w:rFonts w:eastAsiaTheme="minorEastAsia"/>
        </w:rPr>
        <w:t>two thousand and twenty</w:t>
      </w:r>
      <w:r w:rsidR="02330346" w:rsidRPr="00FB2C79">
        <w:rPr>
          <w:rFonts w:eastAsiaTheme="minorEastAsia"/>
        </w:rPr>
        <w:t>-</w:t>
      </w:r>
      <w:r w:rsidR="00041A6A" w:rsidRPr="00FB2C79">
        <w:rPr>
          <w:rFonts w:eastAsiaTheme="minorEastAsia"/>
        </w:rPr>
        <w:t>four</w:t>
      </w:r>
      <w:r w:rsidR="02330346" w:rsidRPr="00FB2C79">
        <w:rPr>
          <w:rFonts w:eastAsiaTheme="minorEastAsia"/>
        </w:rPr>
        <w:t xml:space="preserve"> </w:t>
      </w:r>
      <w:r w:rsidR="008D7CAB" w:rsidRPr="00FB2C79">
        <w:rPr>
          <w:rFonts w:eastAsiaTheme="minorEastAsia"/>
        </w:rPr>
        <w:t>(202</w:t>
      </w:r>
      <w:r w:rsidR="00041A6A" w:rsidRPr="00FB2C79">
        <w:rPr>
          <w:rFonts w:eastAsiaTheme="minorEastAsia"/>
        </w:rPr>
        <w:t>4</w:t>
      </w:r>
      <w:r w:rsidR="008D7CAB" w:rsidRPr="00FB2C79">
        <w:rPr>
          <w:rFonts w:eastAsiaTheme="minorEastAsia"/>
        </w:rPr>
        <w:t>)</w:t>
      </w:r>
      <w:r w:rsidR="00B74622" w:rsidRPr="00FB2C79">
        <w:rPr>
          <w:rFonts w:eastAsiaTheme="minorEastAsia"/>
        </w:rPr>
        <w:t>.</w:t>
      </w:r>
    </w:p>
    <w:bookmarkEnd w:id="7"/>
    <w:p w14:paraId="6B76423D" w14:textId="3B3331BB" w:rsidR="0BD37406" w:rsidRDefault="0BD37406" w:rsidP="0BD37406">
      <w:pPr>
        <w:pStyle w:val="ListParagraph"/>
        <w:spacing w:after="0" w:line="240" w:lineRule="auto"/>
        <w:ind w:left="0"/>
        <w:rPr>
          <w:rFonts w:eastAsiaTheme="minorEastAsia"/>
        </w:rPr>
      </w:pPr>
    </w:p>
    <w:p w14:paraId="2F4DF2B6" w14:textId="77777777" w:rsidR="00CC414F" w:rsidRPr="00EE7263" w:rsidRDefault="00CC414F" w:rsidP="00913641">
      <w:pPr>
        <w:pStyle w:val="ListParagraph"/>
        <w:numPr>
          <w:ilvl w:val="0"/>
          <w:numId w:val="7"/>
        </w:numPr>
        <w:spacing w:after="0" w:line="240" w:lineRule="auto"/>
        <w:textAlignment w:val="center"/>
        <w:rPr>
          <w:rFonts w:eastAsiaTheme="minorEastAsia"/>
          <w:b/>
          <w:bCs/>
        </w:rPr>
      </w:pPr>
      <w:r w:rsidRPr="0BD37406">
        <w:rPr>
          <w:rFonts w:eastAsiaTheme="minorEastAsia"/>
          <w:b/>
          <w:bCs/>
        </w:rPr>
        <w:t>RESOURCES</w:t>
      </w:r>
    </w:p>
    <w:p w14:paraId="5C650097" w14:textId="77777777" w:rsidR="000502C5" w:rsidRDefault="000502C5" w:rsidP="000502C5">
      <w:pPr>
        <w:spacing w:after="0" w:line="240" w:lineRule="auto"/>
        <w:textAlignment w:val="center"/>
        <w:rPr>
          <w:rFonts w:eastAsiaTheme="minorEastAsia" w:cstheme="minorHAnsi"/>
        </w:rPr>
      </w:pPr>
    </w:p>
    <w:p w14:paraId="29D47DD8" w14:textId="3C9DA341" w:rsidR="00CC414F" w:rsidRPr="000502C5" w:rsidRDefault="44498822" w:rsidP="6291D642">
      <w:pPr>
        <w:spacing w:after="0" w:line="240" w:lineRule="auto"/>
        <w:ind w:left="1080"/>
        <w:textAlignment w:val="center"/>
        <w:rPr>
          <w:rFonts w:eastAsiaTheme="minorEastAsia"/>
        </w:rPr>
      </w:pPr>
      <w:r w:rsidRPr="008F5F77">
        <w:rPr>
          <w:rFonts w:eastAsiaTheme="minorEastAsia"/>
        </w:rPr>
        <w:t>The</w:t>
      </w:r>
      <w:r w:rsidRPr="6291D642">
        <w:rPr>
          <w:rFonts w:eastAsiaTheme="minorEastAsia"/>
          <w:color w:val="00B0F0"/>
        </w:rPr>
        <w:t xml:space="preserve"> </w:t>
      </w:r>
      <w:r w:rsidRPr="6291D642">
        <w:rPr>
          <w:rFonts w:eastAsiaTheme="minorEastAsia"/>
          <w:b/>
          <w:bCs/>
        </w:rPr>
        <w:t>ELCA Foundation</w:t>
      </w:r>
      <w:r w:rsidRPr="6291D642">
        <w:rPr>
          <w:rFonts w:eastAsiaTheme="minorEastAsia"/>
        </w:rPr>
        <w:t xml:space="preserve">, through Regional Gift Planners and support staff, offer gift planning services at no charge to </w:t>
      </w:r>
      <w:r w:rsidR="00915BD3">
        <w:rPr>
          <w:rFonts w:eastAsiaTheme="minorEastAsia"/>
        </w:rPr>
        <w:t xml:space="preserve">this </w:t>
      </w:r>
      <w:r w:rsidR="00FB2C79">
        <w:rPr>
          <w:rFonts w:eastAsiaTheme="minorEastAsia"/>
        </w:rPr>
        <w:t xml:space="preserve">Congregation </w:t>
      </w:r>
      <w:r w:rsidR="00915BD3">
        <w:rPr>
          <w:rFonts w:eastAsiaTheme="minorEastAsia"/>
        </w:rPr>
        <w:t>and their</w:t>
      </w:r>
      <w:r w:rsidRPr="6291D642">
        <w:rPr>
          <w:rFonts w:eastAsiaTheme="minorEastAsia"/>
        </w:rPr>
        <w:t xml:space="preserve"> donors. Visit </w:t>
      </w:r>
      <w:r w:rsidRPr="6291D642">
        <w:rPr>
          <w:rFonts w:eastAsiaTheme="minorEastAsia"/>
          <w:b/>
          <w:bCs/>
        </w:rPr>
        <w:t>www.elcafoundation.org</w:t>
      </w:r>
      <w:r w:rsidRPr="6291D642">
        <w:rPr>
          <w:rFonts w:eastAsiaTheme="minorEastAsia"/>
        </w:rPr>
        <w:t xml:space="preserve"> or call </w:t>
      </w:r>
      <w:r w:rsidRPr="6291D642">
        <w:rPr>
          <w:rFonts w:eastAsiaTheme="minorEastAsia"/>
          <w:b/>
          <w:bCs/>
        </w:rPr>
        <w:t>800-638-3522</w:t>
      </w:r>
      <w:r w:rsidRPr="6291D642">
        <w:rPr>
          <w:rFonts w:eastAsiaTheme="minorEastAsia"/>
        </w:rPr>
        <w:t xml:space="preserve"> to connect with the ELCA Foundation Regional Gift Planner that supports this </w:t>
      </w:r>
      <w:r w:rsidR="00FB2C79">
        <w:rPr>
          <w:rFonts w:eastAsiaTheme="minorEastAsia"/>
        </w:rPr>
        <w:t>Congregation.</w:t>
      </w:r>
      <w:r w:rsidRPr="6291D642">
        <w:rPr>
          <w:rFonts w:eastAsiaTheme="minorEastAsia"/>
        </w:rPr>
        <w:t xml:space="preserve"> </w:t>
      </w:r>
    </w:p>
    <w:p w14:paraId="57EC8AE7" w14:textId="77777777" w:rsidR="00CC414F" w:rsidRPr="000502C5" w:rsidRDefault="00CC414F" w:rsidP="6291D642">
      <w:pPr>
        <w:spacing w:after="0" w:line="240" w:lineRule="auto"/>
        <w:ind w:left="1080"/>
        <w:textAlignment w:val="center"/>
        <w:rPr>
          <w:rFonts w:eastAsiaTheme="minorEastAsia"/>
        </w:rPr>
      </w:pPr>
    </w:p>
    <w:p w14:paraId="2899AC0B" w14:textId="356B2102" w:rsidR="00CC414F" w:rsidRPr="00B840CF" w:rsidRDefault="00CC414F" w:rsidP="000502C5">
      <w:pPr>
        <w:spacing w:after="0" w:line="240" w:lineRule="auto"/>
        <w:ind w:left="1080"/>
        <w:textAlignment w:val="center"/>
        <w:rPr>
          <w:rFonts w:eastAsiaTheme="minorEastAsia"/>
          <w:b/>
          <w:bCs/>
        </w:rPr>
      </w:pPr>
      <w:r w:rsidRPr="00B840CF">
        <w:rPr>
          <w:rFonts w:eastAsiaTheme="minorEastAsia"/>
          <w:b/>
          <w:bCs/>
        </w:rPr>
        <w:t xml:space="preserve">Donors </w:t>
      </w:r>
      <w:r w:rsidR="000110EC" w:rsidRPr="00B840CF">
        <w:rPr>
          <w:rFonts w:eastAsiaTheme="minorEastAsia"/>
          <w:b/>
          <w:bCs/>
        </w:rPr>
        <w:t xml:space="preserve">are </w:t>
      </w:r>
      <w:r w:rsidR="1D4B4B88" w:rsidRPr="00B840CF">
        <w:rPr>
          <w:rFonts w:eastAsiaTheme="minorEastAsia"/>
          <w:b/>
          <w:bCs/>
        </w:rPr>
        <w:t>also</w:t>
      </w:r>
      <w:r w:rsidR="000110EC" w:rsidRPr="00B840CF">
        <w:rPr>
          <w:rFonts w:eastAsiaTheme="minorEastAsia"/>
          <w:b/>
          <w:bCs/>
        </w:rPr>
        <w:t xml:space="preserve"> encouraged to </w:t>
      </w:r>
      <w:r w:rsidRPr="00B840CF">
        <w:rPr>
          <w:rFonts w:eastAsiaTheme="minorEastAsia"/>
          <w:b/>
          <w:bCs/>
        </w:rPr>
        <w:t xml:space="preserve">consult with their personal tax advisor, estate attorney and/or financial advisor for specific tax, legal, and investment information. </w:t>
      </w:r>
      <w:bookmarkStart w:id="8" w:name="OrgName18"/>
      <w:r w:rsidR="00B409FA" w:rsidRPr="0044640F">
        <w:rPr>
          <w:rFonts w:eastAsiaTheme="minorEastAsia"/>
          <w:b/>
          <w:bCs/>
        </w:rPr>
        <w:t>RLC</w:t>
      </w:r>
      <w:r w:rsidRPr="00B840CF">
        <w:rPr>
          <w:rFonts w:eastAsiaTheme="minorEastAsia"/>
          <w:b/>
          <w:bCs/>
        </w:rPr>
        <w:t xml:space="preserve"> </w:t>
      </w:r>
      <w:bookmarkEnd w:id="8"/>
      <w:r w:rsidRPr="00B840CF">
        <w:rPr>
          <w:rFonts w:eastAsiaTheme="minorEastAsia"/>
          <w:b/>
          <w:bCs/>
        </w:rPr>
        <w:t>does not provide any tax, legal, or investment advice.</w:t>
      </w:r>
    </w:p>
    <w:p w14:paraId="37AEB4E5" w14:textId="75DA6F7D" w:rsidR="0BD37406" w:rsidRPr="00067645" w:rsidRDefault="0BD37406" w:rsidP="00067645">
      <w:pPr>
        <w:spacing w:after="0" w:line="240" w:lineRule="auto"/>
        <w:rPr>
          <w:rFonts w:eastAsiaTheme="minorEastAsia"/>
        </w:rPr>
      </w:pPr>
    </w:p>
    <w:p w14:paraId="39CD6D84" w14:textId="77777777" w:rsidR="000C31DD" w:rsidRPr="00EE7263" w:rsidRDefault="000C31DD" w:rsidP="00CC414F">
      <w:pPr>
        <w:spacing w:after="0" w:line="240" w:lineRule="auto"/>
        <w:textAlignment w:val="center"/>
        <w:rPr>
          <w:rFonts w:eastAsiaTheme="minorEastAsia" w:cstheme="minorHAnsi"/>
        </w:rPr>
      </w:pPr>
    </w:p>
    <w:tbl>
      <w:tblPr>
        <w:tblStyle w:val="TableGrid"/>
        <w:tblW w:w="0" w:type="auto"/>
        <w:tblLook w:val="04A0" w:firstRow="1" w:lastRow="0" w:firstColumn="1" w:lastColumn="0" w:noHBand="0" w:noVBand="1"/>
      </w:tblPr>
      <w:tblGrid>
        <w:gridCol w:w="1572"/>
        <w:gridCol w:w="1573"/>
        <w:gridCol w:w="1530"/>
        <w:gridCol w:w="1530"/>
        <w:gridCol w:w="1440"/>
        <w:gridCol w:w="1440"/>
      </w:tblGrid>
      <w:tr w:rsidR="0005692B" w:rsidRPr="00EE7263" w14:paraId="3B5D2E1A" w14:textId="77777777" w:rsidTr="008020AB">
        <w:tc>
          <w:tcPr>
            <w:tcW w:w="1572" w:type="dxa"/>
            <w:vAlign w:val="center"/>
          </w:tcPr>
          <w:p w14:paraId="18EF3DDE" w14:textId="77777777" w:rsidR="0005692B" w:rsidRPr="00616058" w:rsidRDefault="0005692B" w:rsidP="008020AB">
            <w:pPr>
              <w:textAlignment w:val="center"/>
              <w:rPr>
                <w:rFonts w:eastAsiaTheme="minorEastAsia" w:cstheme="minorHAnsi"/>
                <w:sz w:val="20"/>
                <w:szCs w:val="20"/>
              </w:rPr>
            </w:pPr>
            <w:r w:rsidRPr="00616058">
              <w:rPr>
                <w:rFonts w:eastAsiaTheme="minorEastAsia" w:cstheme="minorHAnsi"/>
                <w:sz w:val="20"/>
                <w:szCs w:val="20"/>
              </w:rPr>
              <w:t>Date Approved:</w:t>
            </w:r>
          </w:p>
        </w:tc>
        <w:tc>
          <w:tcPr>
            <w:tcW w:w="1573" w:type="dxa"/>
            <w:vAlign w:val="center"/>
          </w:tcPr>
          <w:p w14:paraId="2D252A1E" w14:textId="65D648C1" w:rsidR="0005692B" w:rsidRPr="00616058" w:rsidRDefault="0073729C" w:rsidP="008020AB">
            <w:pPr>
              <w:textAlignment w:val="center"/>
              <w:rPr>
                <w:rFonts w:eastAsiaTheme="minorEastAsia" w:cstheme="minorHAnsi"/>
                <w:sz w:val="20"/>
                <w:szCs w:val="20"/>
              </w:rPr>
            </w:pPr>
            <w:r>
              <w:rPr>
                <w:rFonts w:eastAsiaTheme="minorEastAsia" w:cstheme="minorHAnsi"/>
                <w:sz w:val="20"/>
                <w:szCs w:val="20"/>
              </w:rPr>
              <w:t>03/21/2023</w:t>
            </w:r>
          </w:p>
        </w:tc>
        <w:tc>
          <w:tcPr>
            <w:tcW w:w="1530" w:type="dxa"/>
            <w:vAlign w:val="center"/>
          </w:tcPr>
          <w:p w14:paraId="05CD8AC8" w14:textId="77777777" w:rsidR="0005692B" w:rsidRPr="00616058" w:rsidRDefault="0005692B" w:rsidP="008020AB">
            <w:pPr>
              <w:textAlignment w:val="center"/>
              <w:rPr>
                <w:rFonts w:eastAsiaTheme="minorEastAsia" w:cstheme="minorHAnsi"/>
                <w:sz w:val="20"/>
                <w:szCs w:val="20"/>
              </w:rPr>
            </w:pPr>
            <w:r w:rsidRPr="00616058">
              <w:rPr>
                <w:rFonts w:eastAsiaTheme="minorEastAsia" w:cstheme="minorHAnsi"/>
                <w:sz w:val="20"/>
                <w:szCs w:val="20"/>
              </w:rPr>
              <w:t>Approved by:</w:t>
            </w:r>
          </w:p>
        </w:tc>
        <w:tc>
          <w:tcPr>
            <w:tcW w:w="1530" w:type="dxa"/>
            <w:vAlign w:val="center"/>
          </w:tcPr>
          <w:p w14:paraId="3951D1E1" w14:textId="37B17AD4" w:rsidR="0005692B" w:rsidRPr="00616058" w:rsidRDefault="0073729C" w:rsidP="008020AB">
            <w:pPr>
              <w:textAlignment w:val="center"/>
              <w:rPr>
                <w:rFonts w:eastAsiaTheme="minorEastAsia" w:cstheme="minorHAnsi"/>
                <w:sz w:val="20"/>
                <w:szCs w:val="20"/>
              </w:rPr>
            </w:pPr>
            <w:r>
              <w:rPr>
                <w:rFonts w:eastAsiaTheme="minorEastAsia" w:cstheme="minorHAnsi"/>
                <w:sz w:val="20"/>
                <w:szCs w:val="20"/>
              </w:rPr>
              <w:t>RLC Council</w:t>
            </w:r>
          </w:p>
        </w:tc>
        <w:tc>
          <w:tcPr>
            <w:tcW w:w="2880" w:type="dxa"/>
            <w:gridSpan w:val="2"/>
            <w:tcBorders>
              <w:top w:val="nil"/>
              <w:right w:val="nil"/>
            </w:tcBorders>
            <w:vAlign w:val="center"/>
          </w:tcPr>
          <w:p w14:paraId="12ED798F" w14:textId="77777777" w:rsidR="0005692B" w:rsidRPr="00616058" w:rsidRDefault="0005692B" w:rsidP="008020AB">
            <w:pPr>
              <w:textAlignment w:val="center"/>
              <w:rPr>
                <w:rFonts w:eastAsiaTheme="minorEastAsia" w:cstheme="minorHAnsi"/>
                <w:sz w:val="20"/>
                <w:szCs w:val="20"/>
              </w:rPr>
            </w:pPr>
          </w:p>
        </w:tc>
      </w:tr>
      <w:tr w:rsidR="00184B73" w:rsidRPr="00EE7263" w14:paraId="36C326EF" w14:textId="77777777" w:rsidTr="008020AB">
        <w:tc>
          <w:tcPr>
            <w:tcW w:w="1572" w:type="dxa"/>
            <w:vAlign w:val="center"/>
          </w:tcPr>
          <w:p w14:paraId="00BE7C68" w14:textId="77777777" w:rsidR="00184B73" w:rsidRPr="00616058" w:rsidRDefault="00184B73" w:rsidP="008020AB">
            <w:pPr>
              <w:textAlignment w:val="center"/>
              <w:rPr>
                <w:rFonts w:eastAsiaTheme="minorEastAsia" w:cstheme="minorHAnsi"/>
                <w:sz w:val="20"/>
                <w:szCs w:val="20"/>
              </w:rPr>
            </w:pPr>
            <w:r w:rsidRPr="00616058">
              <w:rPr>
                <w:rFonts w:eastAsiaTheme="minorEastAsia" w:cstheme="minorHAnsi"/>
                <w:sz w:val="20"/>
                <w:szCs w:val="20"/>
              </w:rPr>
              <w:t>Date Reviewed:</w:t>
            </w:r>
          </w:p>
        </w:tc>
        <w:tc>
          <w:tcPr>
            <w:tcW w:w="1573" w:type="dxa"/>
            <w:vAlign w:val="center"/>
          </w:tcPr>
          <w:p w14:paraId="26B756E8" w14:textId="77777777" w:rsidR="00184B73" w:rsidRPr="00616058" w:rsidRDefault="00184B73" w:rsidP="008020AB">
            <w:pPr>
              <w:textAlignment w:val="center"/>
              <w:rPr>
                <w:rFonts w:eastAsiaTheme="minorEastAsia" w:cstheme="minorHAnsi"/>
                <w:sz w:val="20"/>
                <w:szCs w:val="20"/>
              </w:rPr>
            </w:pPr>
          </w:p>
        </w:tc>
        <w:tc>
          <w:tcPr>
            <w:tcW w:w="1530" w:type="dxa"/>
            <w:vAlign w:val="center"/>
          </w:tcPr>
          <w:p w14:paraId="628DD3CD" w14:textId="77777777" w:rsidR="00184B73" w:rsidRPr="00616058" w:rsidRDefault="00184B73" w:rsidP="008020AB">
            <w:pPr>
              <w:textAlignment w:val="center"/>
              <w:rPr>
                <w:rFonts w:eastAsiaTheme="minorEastAsia" w:cstheme="minorHAnsi"/>
                <w:sz w:val="20"/>
                <w:szCs w:val="20"/>
              </w:rPr>
            </w:pPr>
            <w:r w:rsidRPr="00616058">
              <w:rPr>
                <w:rFonts w:eastAsiaTheme="minorEastAsia" w:cstheme="minorHAnsi"/>
                <w:sz w:val="20"/>
                <w:szCs w:val="20"/>
              </w:rPr>
              <w:t>Reviewed by:</w:t>
            </w:r>
          </w:p>
        </w:tc>
        <w:tc>
          <w:tcPr>
            <w:tcW w:w="1530" w:type="dxa"/>
            <w:vAlign w:val="center"/>
          </w:tcPr>
          <w:p w14:paraId="76035CCA" w14:textId="77777777" w:rsidR="00184B73" w:rsidRPr="00616058" w:rsidRDefault="00184B73" w:rsidP="008020AB">
            <w:pPr>
              <w:textAlignment w:val="center"/>
              <w:rPr>
                <w:rFonts w:eastAsiaTheme="minorEastAsia" w:cstheme="minorHAnsi"/>
                <w:sz w:val="20"/>
                <w:szCs w:val="20"/>
              </w:rPr>
            </w:pPr>
          </w:p>
        </w:tc>
        <w:tc>
          <w:tcPr>
            <w:tcW w:w="1440" w:type="dxa"/>
            <w:vAlign w:val="center"/>
          </w:tcPr>
          <w:p w14:paraId="7A0B9688" w14:textId="77777777" w:rsidR="00184B73" w:rsidRPr="00616058" w:rsidRDefault="00184B73" w:rsidP="008020AB">
            <w:pPr>
              <w:textAlignment w:val="center"/>
              <w:rPr>
                <w:rFonts w:eastAsiaTheme="minorEastAsia" w:cstheme="minorHAnsi"/>
                <w:sz w:val="20"/>
                <w:szCs w:val="20"/>
              </w:rPr>
            </w:pPr>
            <w:r w:rsidRPr="00616058">
              <w:rPr>
                <w:rFonts w:eastAsiaTheme="minorEastAsia" w:cstheme="minorHAnsi"/>
                <w:sz w:val="20"/>
                <w:szCs w:val="20"/>
              </w:rPr>
              <w:t xml:space="preserve">Approved by: </w:t>
            </w:r>
          </w:p>
        </w:tc>
        <w:tc>
          <w:tcPr>
            <w:tcW w:w="1440" w:type="dxa"/>
            <w:vAlign w:val="center"/>
          </w:tcPr>
          <w:p w14:paraId="299AE801" w14:textId="77777777" w:rsidR="00184B73" w:rsidRPr="00616058" w:rsidRDefault="00184B73" w:rsidP="008020AB">
            <w:pPr>
              <w:textAlignment w:val="center"/>
              <w:rPr>
                <w:rFonts w:eastAsiaTheme="minorEastAsia" w:cstheme="minorHAnsi"/>
                <w:sz w:val="20"/>
                <w:szCs w:val="20"/>
              </w:rPr>
            </w:pPr>
          </w:p>
        </w:tc>
      </w:tr>
      <w:tr w:rsidR="00760D01" w:rsidRPr="00EE7263" w14:paraId="11622C83" w14:textId="77777777" w:rsidTr="008020AB">
        <w:tc>
          <w:tcPr>
            <w:tcW w:w="1572" w:type="dxa"/>
            <w:vAlign w:val="center"/>
          </w:tcPr>
          <w:p w14:paraId="3EDF7488" w14:textId="77777777" w:rsidR="00760D01" w:rsidRPr="00616058" w:rsidRDefault="00760D01" w:rsidP="008020AB">
            <w:pPr>
              <w:textAlignment w:val="center"/>
              <w:rPr>
                <w:rFonts w:eastAsiaTheme="minorEastAsia" w:cstheme="minorHAnsi"/>
                <w:sz w:val="20"/>
                <w:szCs w:val="20"/>
              </w:rPr>
            </w:pPr>
          </w:p>
        </w:tc>
        <w:tc>
          <w:tcPr>
            <w:tcW w:w="1573" w:type="dxa"/>
            <w:vAlign w:val="center"/>
          </w:tcPr>
          <w:p w14:paraId="1D865728" w14:textId="77777777" w:rsidR="00760D01" w:rsidRPr="00616058" w:rsidRDefault="00760D01" w:rsidP="008020AB">
            <w:pPr>
              <w:textAlignment w:val="center"/>
              <w:rPr>
                <w:rFonts w:eastAsiaTheme="minorEastAsia" w:cstheme="minorHAnsi"/>
                <w:sz w:val="20"/>
                <w:szCs w:val="20"/>
              </w:rPr>
            </w:pPr>
          </w:p>
        </w:tc>
        <w:tc>
          <w:tcPr>
            <w:tcW w:w="1530" w:type="dxa"/>
            <w:vAlign w:val="center"/>
          </w:tcPr>
          <w:p w14:paraId="45CA5387" w14:textId="77777777" w:rsidR="00760D01" w:rsidRPr="00616058" w:rsidRDefault="00760D01" w:rsidP="008020AB">
            <w:pPr>
              <w:textAlignment w:val="center"/>
              <w:rPr>
                <w:rFonts w:eastAsiaTheme="minorEastAsia" w:cstheme="minorHAnsi"/>
                <w:sz w:val="20"/>
                <w:szCs w:val="20"/>
              </w:rPr>
            </w:pPr>
          </w:p>
        </w:tc>
        <w:tc>
          <w:tcPr>
            <w:tcW w:w="1530" w:type="dxa"/>
            <w:vAlign w:val="center"/>
          </w:tcPr>
          <w:p w14:paraId="7DF32C25" w14:textId="77777777" w:rsidR="00760D01" w:rsidRPr="00616058" w:rsidRDefault="00760D01" w:rsidP="008020AB">
            <w:pPr>
              <w:textAlignment w:val="center"/>
              <w:rPr>
                <w:rFonts w:eastAsiaTheme="minorEastAsia" w:cstheme="minorHAnsi"/>
                <w:sz w:val="20"/>
                <w:szCs w:val="20"/>
              </w:rPr>
            </w:pPr>
          </w:p>
        </w:tc>
        <w:tc>
          <w:tcPr>
            <w:tcW w:w="1440" w:type="dxa"/>
            <w:vAlign w:val="center"/>
          </w:tcPr>
          <w:p w14:paraId="74F179EE" w14:textId="77777777" w:rsidR="00760D01" w:rsidRPr="00616058" w:rsidRDefault="00760D01" w:rsidP="008020AB">
            <w:pPr>
              <w:textAlignment w:val="center"/>
              <w:rPr>
                <w:rFonts w:eastAsiaTheme="minorEastAsia" w:cstheme="minorHAnsi"/>
                <w:sz w:val="20"/>
                <w:szCs w:val="20"/>
              </w:rPr>
            </w:pPr>
          </w:p>
        </w:tc>
        <w:tc>
          <w:tcPr>
            <w:tcW w:w="1440" w:type="dxa"/>
            <w:vAlign w:val="center"/>
          </w:tcPr>
          <w:p w14:paraId="6EDF8E47" w14:textId="77777777" w:rsidR="00760D01" w:rsidRPr="00616058" w:rsidRDefault="00760D01" w:rsidP="008020AB">
            <w:pPr>
              <w:textAlignment w:val="center"/>
              <w:rPr>
                <w:rFonts w:eastAsiaTheme="minorEastAsia" w:cstheme="minorHAnsi"/>
                <w:sz w:val="20"/>
                <w:szCs w:val="20"/>
              </w:rPr>
            </w:pPr>
          </w:p>
        </w:tc>
      </w:tr>
    </w:tbl>
    <w:p w14:paraId="6D746474" w14:textId="77777777" w:rsidR="00F52D24" w:rsidRPr="00A240EC" w:rsidRDefault="00F52D24" w:rsidP="00F52D24">
      <w:pPr>
        <w:textAlignment w:val="center"/>
        <w:rPr>
          <w:rFonts w:cstheme="minorHAnsi"/>
          <w:b/>
          <w:bCs/>
        </w:rPr>
      </w:pPr>
      <w:r>
        <w:rPr>
          <w:rFonts w:cstheme="minorHAnsi"/>
          <w:b/>
          <w:bCs/>
        </w:rPr>
        <w:lastRenderedPageBreak/>
        <w:t>A</w:t>
      </w:r>
      <w:r w:rsidRPr="00A240EC">
        <w:rPr>
          <w:rFonts w:cstheme="minorHAnsi"/>
          <w:b/>
          <w:bCs/>
        </w:rPr>
        <w:t>re you considering a special gift or an estate gift to your congregation?</w:t>
      </w:r>
    </w:p>
    <w:p w14:paraId="253EA02B" w14:textId="71F90344" w:rsidR="00F52D24" w:rsidRPr="00A240EC" w:rsidRDefault="00F52D24" w:rsidP="00F52D24">
      <w:pPr>
        <w:textAlignment w:val="center"/>
        <w:rPr>
          <w:rFonts w:cstheme="minorHAnsi"/>
        </w:rPr>
      </w:pPr>
      <w:r w:rsidRPr="00A240EC">
        <w:rPr>
          <w:rFonts w:cstheme="minorHAnsi"/>
        </w:rPr>
        <w:t xml:space="preserve"> If so, we have resources available through the services of the ELCA Foundation.  These gift planning services are available at no charge to you as a member of our congregation.  The Charitable Gift Planner assists with establishing a comprehensive estate plan that provides for your family and the ministries you care about.  In addition, the Gift Planner assists with current gifts to our congregation as described in this policy. Contact our pastor, a member of the </w:t>
      </w:r>
      <w:r w:rsidR="003C63BA">
        <w:rPr>
          <w:rFonts w:cstheme="minorHAnsi"/>
        </w:rPr>
        <w:t>Committee</w:t>
      </w:r>
      <w:r w:rsidRPr="00A240EC">
        <w:rPr>
          <w:rFonts w:cstheme="minorHAnsi"/>
        </w:rPr>
        <w:t xml:space="preserve">, or visit elca.org/foundation to connect with our Regional Gift Planner.  </w:t>
      </w:r>
    </w:p>
    <w:p w14:paraId="6E9345FE" w14:textId="77777777" w:rsidR="00F52D24" w:rsidRPr="00A240EC" w:rsidRDefault="00F52D24" w:rsidP="00F52D24">
      <w:pPr>
        <w:spacing w:after="0" w:line="240" w:lineRule="auto"/>
        <w:textAlignment w:val="center"/>
        <w:rPr>
          <w:rFonts w:eastAsia="Times New Roman" w:cstheme="minorHAnsi"/>
          <w:b/>
        </w:rPr>
      </w:pPr>
    </w:p>
    <w:p w14:paraId="22F12034" w14:textId="77777777" w:rsidR="00F52D24" w:rsidRPr="00A240EC" w:rsidRDefault="00F52D24" w:rsidP="00F52D24">
      <w:pPr>
        <w:spacing w:after="0" w:line="240" w:lineRule="auto"/>
        <w:textAlignment w:val="center"/>
        <w:rPr>
          <w:rFonts w:eastAsia="Times New Roman" w:cstheme="minorHAnsi"/>
          <w:b/>
        </w:rPr>
      </w:pPr>
      <w:r w:rsidRPr="00A240EC">
        <w:rPr>
          <w:rFonts w:eastAsia="Times New Roman" w:cstheme="minorHAnsi"/>
          <w:b/>
        </w:rPr>
        <w:t>Ways to Make a Gift</w:t>
      </w:r>
    </w:p>
    <w:p w14:paraId="176D3958"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Cash, check, or money order</w:t>
      </w:r>
    </w:p>
    <w:p w14:paraId="543D9F43"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Beneficiary designations – primary or secondary/contingent</w:t>
      </w:r>
    </w:p>
    <w:p w14:paraId="5B13B351"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Retirement accounts</w:t>
      </w:r>
    </w:p>
    <w:p w14:paraId="1DD30C6F"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IRA</w:t>
      </w:r>
    </w:p>
    <w:p w14:paraId="4490C847"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401(k)</w:t>
      </w:r>
    </w:p>
    <w:p w14:paraId="0160305A"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403(b)</w:t>
      </w:r>
    </w:p>
    <w:p w14:paraId="622B9707"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Annuity</w:t>
      </w:r>
    </w:p>
    <w:p w14:paraId="3D4DD970"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Individual or joint bank/brokerage accounts</w:t>
      </w:r>
    </w:p>
    <w:p w14:paraId="6E9B6039"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Transfer on death</w:t>
      </w:r>
    </w:p>
    <w:p w14:paraId="59C74FEF"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Payable on death</w:t>
      </w:r>
    </w:p>
    <w:p w14:paraId="4E526CF3"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Life insurance</w:t>
      </w:r>
    </w:p>
    <w:p w14:paraId="4B2A7A0C"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Distribution from donor advised fund or named endowment</w:t>
      </w:r>
    </w:p>
    <w:p w14:paraId="3798FB0C"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Living trust</w:t>
      </w:r>
    </w:p>
    <w:p w14:paraId="02E3C94A"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Will</w:t>
      </w:r>
    </w:p>
    <w:p w14:paraId="77ADCBC2"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Real estate</w:t>
      </w:r>
    </w:p>
    <w:p w14:paraId="616ED44D" w14:textId="77777777" w:rsidR="00F52D24" w:rsidRPr="00A240EC" w:rsidRDefault="00F52D24" w:rsidP="00F52D24">
      <w:pPr>
        <w:pStyle w:val="ListParagraph"/>
        <w:numPr>
          <w:ilvl w:val="2"/>
          <w:numId w:val="33"/>
        </w:numPr>
        <w:spacing w:after="0" w:line="240" w:lineRule="auto"/>
        <w:textAlignment w:val="center"/>
        <w:rPr>
          <w:rFonts w:eastAsia="Times New Roman" w:cstheme="minorHAnsi"/>
        </w:rPr>
      </w:pPr>
      <w:r w:rsidRPr="00A240EC">
        <w:rPr>
          <w:rFonts w:eastAsia="Times New Roman" w:cstheme="minorHAnsi"/>
        </w:rPr>
        <w:t>Transfer of deed on death</w:t>
      </w:r>
    </w:p>
    <w:p w14:paraId="73D3846E"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Asset transfer</w:t>
      </w:r>
    </w:p>
    <w:p w14:paraId="148C76D6"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 xml:space="preserve">Transfer </w:t>
      </w:r>
      <w:r w:rsidRPr="00A240EC">
        <w:rPr>
          <w:rFonts w:cstheme="minorHAnsi"/>
        </w:rPr>
        <w:t>securities from your brokerage account directly to our congregation's brokerage account or use the ELCA Foundation to facilitate the transfer.</w:t>
      </w:r>
    </w:p>
    <w:p w14:paraId="6BB7A16B"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Transfer a title or deed to our congregation.</w:t>
      </w:r>
    </w:p>
    <w:p w14:paraId="7EB8701E"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Assign ownership of life insurance to our congregation, or ELCA Foundation, FBO (for benefit of) our congregation.</w:t>
      </w:r>
    </w:p>
    <w:p w14:paraId="04B21E9F"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cstheme="minorHAnsi"/>
        </w:rPr>
        <w:t>Deferred gifts</w:t>
      </w:r>
    </w:p>
    <w:p w14:paraId="404D66A5"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Charitable gift annuity</w:t>
      </w:r>
    </w:p>
    <w:p w14:paraId="74679A36"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Charitable remainder trust</w:t>
      </w:r>
    </w:p>
    <w:p w14:paraId="4593F464"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Donor advised fund</w:t>
      </w:r>
    </w:p>
    <w:p w14:paraId="58137406"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Named endowment</w:t>
      </w:r>
    </w:p>
    <w:p w14:paraId="7D56DFE5" w14:textId="77777777" w:rsidR="00F52D24" w:rsidRPr="00A240EC" w:rsidRDefault="00F52D24" w:rsidP="00F52D24">
      <w:pPr>
        <w:pStyle w:val="ListParagraph"/>
        <w:numPr>
          <w:ilvl w:val="1"/>
          <w:numId w:val="33"/>
        </w:numPr>
        <w:spacing w:after="0" w:line="240" w:lineRule="auto"/>
        <w:textAlignment w:val="center"/>
        <w:rPr>
          <w:rFonts w:eastAsia="Times New Roman" w:cstheme="minorHAnsi"/>
        </w:rPr>
      </w:pPr>
      <w:r w:rsidRPr="00A240EC">
        <w:rPr>
          <w:rFonts w:cstheme="minorHAnsi"/>
        </w:rPr>
        <w:t>Life estate</w:t>
      </w:r>
    </w:p>
    <w:p w14:paraId="08D84C9B" w14:textId="77777777" w:rsidR="00F52D24" w:rsidRPr="00A240EC" w:rsidRDefault="00F52D24" w:rsidP="00F52D24">
      <w:pPr>
        <w:pStyle w:val="ListParagraph"/>
        <w:numPr>
          <w:ilvl w:val="0"/>
          <w:numId w:val="33"/>
        </w:numPr>
        <w:spacing w:after="0" w:line="240" w:lineRule="auto"/>
        <w:textAlignment w:val="center"/>
        <w:rPr>
          <w:rFonts w:eastAsia="Times New Roman" w:cstheme="minorHAnsi"/>
        </w:rPr>
      </w:pPr>
      <w:r w:rsidRPr="00A240EC">
        <w:rPr>
          <w:rFonts w:eastAsia="Times New Roman" w:cstheme="minorHAnsi"/>
        </w:rPr>
        <w:t>Bargain sale</w:t>
      </w:r>
    </w:p>
    <w:p w14:paraId="6CFF85E3" w14:textId="77777777" w:rsidR="00F52D24" w:rsidRDefault="00F52D24" w:rsidP="00F52D24">
      <w:pPr>
        <w:pStyle w:val="ListParagraph"/>
        <w:numPr>
          <w:ilvl w:val="1"/>
          <w:numId w:val="33"/>
        </w:numPr>
        <w:spacing w:after="0" w:line="240" w:lineRule="auto"/>
        <w:textAlignment w:val="center"/>
        <w:rPr>
          <w:rFonts w:eastAsia="Times New Roman" w:cstheme="minorHAnsi"/>
        </w:rPr>
      </w:pPr>
      <w:r w:rsidRPr="00A240EC">
        <w:rPr>
          <w:rFonts w:eastAsia="Times New Roman" w:cstheme="minorHAnsi"/>
        </w:rPr>
        <w:t xml:space="preserve">Sell an asset to our congregation below fair market value. </w:t>
      </w:r>
    </w:p>
    <w:p w14:paraId="21C03C6B" w14:textId="77777777" w:rsidR="00F52D24" w:rsidRPr="00A240EC" w:rsidRDefault="00F52D24" w:rsidP="00F52D24">
      <w:pPr>
        <w:pStyle w:val="ListParagraph"/>
        <w:spacing w:after="0" w:line="240" w:lineRule="auto"/>
        <w:ind w:left="1440"/>
        <w:textAlignment w:val="center"/>
        <w:rPr>
          <w:rFonts w:eastAsia="Times New Roman" w:cstheme="minorHAnsi"/>
        </w:rPr>
      </w:pPr>
    </w:p>
    <w:p w14:paraId="66DA9E86" w14:textId="77777777" w:rsidR="00F52D24" w:rsidRDefault="00F52D24" w:rsidP="00F52D24">
      <w:pPr>
        <w:spacing w:after="0" w:line="240" w:lineRule="auto"/>
        <w:textAlignment w:val="center"/>
        <w:rPr>
          <w:rFonts w:eastAsia="Times New Roman" w:cstheme="minorHAnsi"/>
          <w:b/>
        </w:rPr>
      </w:pPr>
    </w:p>
    <w:p w14:paraId="6C0069B9" w14:textId="77777777" w:rsidR="00F52D24" w:rsidRDefault="00F52D24" w:rsidP="00F52D24">
      <w:pPr>
        <w:spacing w:after="0" w:line="240" w:lineRule="auto"/>
        <w:textAlignment w:val="center"/>
        <w:rPr>
          <w:rFonts w:eastAsia="Times New Roman" w:cstheme="minorHAnsi"/>
          <w:b/>
        </w:rPr>
      </w:pPr>
    </w:p>
    <w:p w14:paraId="66E4BF63" w14:textId="77777777" w:rsidR="00F52D24" w:rsidRPr="00425FBB" w:rsidRDefault="00F52D24" w:rsidP="00F52D24">
      <w:pPr>
        <w:spacing w:after="0" w:line="240" w:lineRule="auto"/>
        <w:textAlignment w:val="center"/>
        <w:rPr>
          <w:rFonts w:cstheme="minorHAnsi"/>
        </w:rPr>
      </w:pPr>
      <w:r w:rsidRPr="00A240EC">
        <w:rPr>
          <w:rFonts w:eastAsia="Times New Roman" w:cstheme="minorHAnsi"/>
          <w:b/>
        </w:rPr>
        <w:t xml:space="preserve">Resource:   </w:t>
      </w:r>
      <w:r w:rsidRPr="00A240EC">
        <w:rPr>
          <w:rFonts w:eastAsia="Times New Roman" w:cstheme="minorHAnsi"/>
        </w:rPr>
        <w:t>ELCA Foundation:  800-638-3522   elca.</w:t>
      </w:r>
      <w:r w:rsidRPr="00566C1F">
        <w:rPr>
          <w:rFonts w:eastAsia="Times New Roman" w:cstheme="minorHAnsi"/>
        </w:rPr>
        <w:t>org/foundation</w:t>
      </w:r>
    </w:p>
    <w:sectPr w:rsidR="00F52D24" w:rsidRPr="00425FBB" w:rsidSect="00BD4E4E">
      <w:headerReference w:type="default"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4320" w14:textId="77777777" w:rsidR="0029747C" w:rsidRDefault="0029747C">
      <w:pPr>
        <w:spacing w:after="0" w:line="240" w:lineRule="auto"/>
      </w:pPr>
      <w:r>
        <w:separator/>
      </w:r>
    </w:p>
  </w:endnote>
  <w:endnote w:type="continuationSeparator" w:id="0">
    <w:p w14:paraId="0CE333F1" w14:textId="77777777" w:rsidR="0029747C" w:rsidRDefault="0029747C">
      <w:pPr>
        <w:spacing w:after="0" w:line="240" w:lineRule="auto"/>
      </w:pPr>
      <w:r>
        <w:continuationSeparator/>
      </w:r>
    </w:p>
  </w:endnote>
  <w:endnote w:type="continuationNotice" w:id="1">
    <w:p w14:paraId="21F9A04E" w14:textId="77777777" w:rsidR="0029747C" w:rsidRDefault="00297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622462714"/>
      <w:docPartObj>
        <w:docPartGallery w:val="Page Numbers (Bottom of Page)"/>
        <w:docPartUnique/>
      </w:docPartObj>
    </w:sdtPr>
    <w:sdtEndPr/>
    <w:sdtContent>
      <w:sdt>
        <w:sdtPr>
          <w:rPr>
            <w:b/>
            <w:bCs/>
            <w:sz w:val="20"/>
            <w:szCs w:val="20"/>
          </w:rPr>
          <w:id w:val="-754670882"/>
          <w:docPartObj>
            <w:docPartGallery w:val="Page Numbers (Top of Page)"/>
            <w:docPartUnique/>
          </w:docPartObj>
        </w:sdtPr>
        <w:sdtEndPr/>
        <w:sdtContent>
          <w:p w14:paraId="12FA211B" w14:textId="3B70679B" w:rsidR="00CF0931" w:rsidRDefault="00F52D24" w:rsidP="00EB4A6D">
            <w:pPr>
              <w:pStyle w:val="Footer"/>
              <w:rPr>
                <w:b/>
                <w:bCs/>
                <w:sz w:val="20"/>
                <w:szCs w:val="20"/>
              </w:rPr>
            </w:pPr>
            <w:r>
              <w:rPr>
                <w:b/>
                <w:bCs/>
                <w:sz w:val="20"/>
                <w:szCs w:val="20"/>
              </w:rPr>
              <w:t>LMH</w:t>
            </w:r>
            <w:r w:rsidR="00FA2ECC">
              <w:rPr>
                <w:b/>
                <w:bCs/>
                <w:sz w:val="20"/>
                <w:szCs w:val="20"/>
              </w:rPr>
              <w:t>:</w:t>
            </w:r>
            <w:r w:rsidR="00FA2ECC" w:rsidRPr="002665F5">
              <w:rPr>
                <w:b/>
                <w:bCs/>
                <w:sz w:val="20"/>
                <w:szCs w:val="20"/>
              </w:rPr>
              <w:t xml:space="preserve"> </w:t>
            </w:r>
            <w:r w:rsidR="00FE38D4" w:rsidRPr="00FE38D4">
              <w:rPr>
                <w:b/>
                <w:bCs/>
                <w:sz w:val="20"/>
                <w:szCs w:val="20"/>
              </w:rPr>
              <w:t xml:space="preserve"> </w:t>
            </w:r>
            <w:r w:rsidR="00FE38D4">
              <w:rPr>
                <w:b/>
                <w:bCs/>
                <w:sz w:val="20"/>
                <w:szCs w:val="20"/>
              </w:rPr>
              <w:t>v.202</w:t>
            </w:r>
            <w:r w:rsidR="00AF4718">
              <w:rPr>
                <w:b/>
                <w:bCs/>
                <w:sz w:val="20"/>
                <w:szCs w:val="20"/>
              </w:rPr>
              <w:t>3.02</w:t>
            </w:r>
            <w:r w:rsidR="00FA2ECC" w:rsidRPr="002665F5">
              <w:rPr>
                <w:b/>
                <w:bCs/>
                <w:sz w:val="20"/>
                <w:szCs w:val="20"/>
              </w:rPr>
              <w:tab/>
            </w:r>
            <w:r w:rsidR="00FA2ECC">
              <w:rPr>
                <w:b/>
                <w:bCs/>
                <w:sz w:val="20"/>
                <w:szCs w:val="20"/>
              </w:rPr>
              <w:t>GIFT POLICY</w:t>
            </w:r>
            <w:r w:rsidR="00FA2ECC" w:rsidRPr="002665F5">
              <w:rPr>
                <w:b/>
                <w:bCs/>
                <w:sz w:val="20"/>
                <w:szCs w:val="20"/>
              </w:rPr>
              <w:tab/>
              <w:t xml:space="preserve">Page </w:t>
            </w:r>
            <w:r w:rsidR="00FA2ECC" w:rsidRPr="002665F5">
              <w:rPr>
                <w:b/>
                <w:bCs/>
                <w:sz w:val="20"/>
                <w:szCs w:val="20"/>
              </w:rPr>
              <w:fldChar w:fldCharType="begin"/>
            </w:r>
            <w:r w:rsidR="00FA2ECC" w:rsidRPr="00330A90">
              <w:rPr>
                <w:b/>
                <w:sz w:val="20"/>
                <w:szCs w:val="20"/>
              </w:rPr>
              <w:instrText xml:space="preserve"> PAGE </w:instrText>
            </w:r>
            <w:r w:rsidR="00FA2ECC" w:rsidRPr="002665F5">
              <w:rPr>
                <w:b/>
                <w:bCs/>
                <w:sz w:val="20"/>
                <w:szCs w:val="20"/>
              </w:rPr>
              <w:fldChar w:fldCharType="separate"/>
            </w:r>
            <w:r w:rsidR="00FA2ECC">
              <w:rPr>
                <w:b/>
                <w:bCs/>
                <w:sz w:val="20"/>
                <w:szCs w:val="20"/>
              </w:rPr>
              <w:t>1</w:t>
            </w:r>
            <w:r w:rsidR="00FA2ECC" w:rsidRPr="002665F5">
              <w:rPr>
                <w:b/>
                <w:bCs/>
                <w:sz w:val="20"/>
                <w:szCs w:val="20"/>
              </w:rPr>
              <w:fldChar w:fldCharType="end"/>
            </w:r>
            <w:r w:rsidR="00FA2ECC" w:rsidRPr="002665F5">
              <w:rPr>
                <w:b/>
                <w:bCs/>
                <w:sz w:val="20"/>
                <w:szCs w:val="20"/>
              </w:rPr>
              <w:t xml:space="preserve"> of </w:t>
            </w:r>
            <w:r w:rsidR="00FA2ECC" w:rsidRPr="002665F5">
              <w:rPr>
                <w:b/>
                <w:bCs/>
                <w:sz w:val="20"/>
                <w:szCs w:val="20"/>
              </w:rPr>
              <w:fldChar w:fldCharType="begin"/>
            </w:r>
            <w:r w:rsidR="00FA2ECC" w:rsidRPr="00330A90">
              <w:rPr>
                <w:b/>
                <w:sz w:val="20"/>
                <w:szCs w:val="20"/>
              </w:rPr>
              <w:instrText xml:space="preserve"> NUMPAGES  </w:instrText>
            </w:r>
            <w:r w:rsidR="00FA2ECC" w:rsidRPr="002665F5">
              <w:rPr>
                <w:b/>
                <w:bCs/>
                <w:sz w:val="20"/>
                <w:szCs w:val="20"/>
              </w:rPr>
              <w:fldChar w:fldCharType="separate"/>
            </w:r>
            <w:r w:rsidR="00FA2ECC">
              <w:rPr>
                <w:b/>
                <w:bCs/>
                <w:sz w:val="20"/>
                <w:szCs w:val="20"/>
              </w:rPr>
              <w:t>10</w:t>
            </w:r>
            <w:r w:rsidR="00FA2ECC" w:rsidRPr="002665F5">
              <w:rPr>
                <w:b/>
                <w:bCs/>
                <w:sz w:val="20"/>
                <w:szCs w:val="20"/>
              </w:rPr>
              <w:fldChar w:fldCharType="end"/>
            </w:r>
          </w:p>
          <w:p w14:paraId="7D9F2165" w14:textId="11C3CB3B" w:rsidR="00FA2ECC" w:rsidRPr="005A0419" w:rsidRDefault="007A1A22" w:rsidP="00EB4A6D">
            <w:pPr>
              <w:pStyle w:val="Footer"/>
              <w:rPr>
                <w:b/>
                <w:bCs/>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313" w14:textId="2D50AB9B" w:rsidR="00FA2ECC" w:rsidRPr="002665F5" w:rsidRDefault="0060277E" w:rsidP="00EB4A6D">
    <w:pPr>
      <w:pStyle w:val="Footer"/>
      <w:rPr>
        <w:b/>
        <w:bCs/>
        <w:sz w:val="20"/>
        <w:szCs w:val="20"/>
      </w:rPr>
    </w:pPr>
    <w:r w:rsidRPr="000E2814">
      <w:rPr>
        <w:b/>
        <w:bCs/>
        <w:sz w:val="20"/>
        <w:szCs w:val="20"/>
      </w:rPr>
      <w:t>LMH</w:t>
    </w:r>
    <w:r w:rsidR="00FA2ECC" w:rsidRPr="000E2814">
      <w:rPr>
        <w:b/>
        <w:bCs/>
        <w:sz w:val="20"/>
        <w:szCs w:val="20"/>
      </w:rPr>
      <w:t>:</w:t>
    </w:r>
    <w:r w:rsidR="00FA2ECC" w:rsidRPr="002665F5">
      <w:rPr>
        <w:b/>
        <w:bCs/>
        <w:sz w:val="20"/>
        <w:szCs w:val="20"/>
      </w:rPr>
      <w:t xml:space="preserve"> </w:t>
    </w:r>
    <w:r w:rsidR="00644B95">
      <w:rPr>
        <w:b/>
        <w:bCs/>
        <w:sz w:val="20"/>
        <w:szCs w:val="20"/>
      </w:rPr>
      <w:t xml:space="preserve"> v.202</w:t>
    </w:r>
    <w:r>
      <w:rPr>
        <w:b/>
        <w:bCs/>
        <w:sz w:val="20"/>
        <w:szCs w:val="20"/>
      </w:rPr>
      <w:t>3.0</w:t>
    </w:r>
    <w:r w:rsidR="00644B95">
      <w:rPr>
        <w:b/>
        <w:bCs/>
        <w:sz w:val="20"/>
        <w:szCs w:val="20"/>
      </w:rPr>
      <w:t>2</w:t>
    </w:r>
    <w:r w:rsidR="00FA2ECC" w:rsidRPr="002665F5">
      <w:rPr>
        <w:b/>
        <w:bCs/>
        <w:sz w:val="20"/>
        <w:szCs w:val="20"/>
      </w:rPr>
      <w:tab/>
    </w:r>
    <w:r w:rsidR="00FA2ECC" w:rsidRPr="002665F5">
      <w:rPr>
        <w:b/>
        <w:bCs/>
        <w:sz w:val="20"/>
        <w:szCs w:val="20"/>
      </w:rPr>
      <w:tab/>
      <w:t xml:space="preserve">Page </w:t>
    </w:r>
    <w:r w:rsidR="00FA2ECC" w:rsidRPr="002665F5">
      <w:rPr>
        <w:b/>
        <w:bCs/>
        <w:sz w:val="20"/>
        <w:szCs w:val="20"/>
      </w:rPr>
      <w:fldChar w:fldCharType="begin"/>
    </w:r>
    <w:r w:rsidR="00FA2ECC" w:rsidRPr="00330A90">
      <w:rPr>
        <w:b/>
        <w:sz w:val="20"/>
        <w:szCs w:val="20"/>
      </w:rPr>
      <w:instrText xml:space="preserve"> PAGE </w:instrText>
    </w:r>
    <w:r w:rsidR="00FA2ECC" w:rsidRPr="002665F5">
      <w:rPr>
        <w:b/>
        <w:bCs/>
        <w:sz w:val="20"/>
        <w:szCs w:val="20"/>
      </w:rPr>
      <w:fldChar w:fldCharType="separate"/>
    </w:r>
    <w:r w:rsidR="00FA2ECC" w:rsidRPr="002665F5">
      <w:rPr>
        <w:b/>
        <w:bCs/>
        <w:sz w:val="20"/>
        <w:szCs w:val="20"/>
      </w:rPr>
      <w:t>2</w:t>
    </w:r>
    <w:r w:rsidR="00FA2ECC" w:rsidRPr="002665F5">
      <w:rPr>
        <w:b/>
        <w:bCs/>
        <w:sz w:val="20"/>
        <w:szCs w:val="20"/>
      </w:rPr>
      <w:fldChar w:fldCharType="end"/>
    </w:r>
    <w:r w:rsidR="00FA2ECC" w:rsidRPr="002665F5">
      <w:rPr>
        <w:b/>
        <w:bCs/>
        <w:sz w:val="20"/>
        <w:szCs w:val="20"/>
      </w:rPr>
      <w:t xml:space="preserve"> of </w:t>
    </w:r>
    <w:r w:rsidR="00FA2ECC" w:rsidRPr="002665F5">
      <w:rPr>
        <w:b/>
        <w:bCs/>
        <w:sz w:val="20"/>
        <w:szCs w:val="20"/>
      </w:rPr>
      <w:fldChar w:fldCharType="begin"/>
    </w:r>
    <w:r w:rsidR="00FA2ECC" w:rsidRPr="00330A90">
      <w:rPr>
        <w:b/>
        <w:sz w:val="20"/>
        <w:szCs w:val="20"/>
      </w:rPr>
      <w:instrText xml:space="preserve"> NUMPAGES  </w:instrText>
    </w:r>
    <w:r w:rsidR="00FA2ECC" w:rsidRPr="002665F5">
      <w:rPr>
        <w:b/>
        <w:bCs/>
        <w:sz w:val="20"/>
        <w:szCs w:val="20"/>
      </w:rPr>
      <w:fldChar w:fldCharType="separate"/>
    </w:r>
    <w:r w:rsidR="00FA2ECC" w:rsidRPr="002665F5">
      <w:rPr>
        <w:b/>
        <w:bCs/>
        <w:sz w:val="20"/>
        <w:szCs w:val="20"/>
      </w:rPr>
      <w:t>7</w:t>
    </w:r>
    <w:r w:rsidR="00FA2ECC" w:rsidRPr="002665F5">
      <w:rPr>
        <w:b/>
        <w:bCs/>
        <w:sz w:val="20"/>
        <w:szCs w:val="20"/>
      </w:rPr>
      <w:fldChar w:fldCharType="end"/>
    </w:r>
  </w:p>
  <w:p w14:paraId="58834AF0" w14:textId="77777777" w:rsidR="00FA2ECC" w:rsidRDefault="00FA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3E5C" w14:textId="77777777" w:rsidR="0029747C" w:rsidRDefault="0029747C">
      <w:pPr>
        <w:spacing w:after="0" w:line="240" w:lineRule="auto"/>
      </w:pPr>
      <w:r>
        <w:separator/>
      </w:r>
    </w:p>
  </w:footnote>
  <w:footnote w:type="continuationSeparator" w:id="0">
    <w:p w14:paraId="2611EB6F" w14:textId="77777777" w:rsidR="0029747C" w:rsidRDefault="0029747C">
      <w:pPr>
        <w:spacing w:after="0" w:line="240" w:lineRule="auto"/>
      </w:pPr>
      <w:r>
        <w:continuationSeparator/>
      </w:r>
    </w:p>
  </w:footnote>
  <w:footnote w:type="continuationNotice" w:id="1">
    <w:p w14:paraId="444F5F25" w14:textId="77777777" w:rsidR="0029747C" w:rsidRDefault="00297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C2C3" w14:textId="01ADB30F" w:rsidR="00FA2ECC" w:rsidRPr="005D47E8" w:rsidRDefault="005D47E8" w:rsidP="005D47E8">
    <w:pPr>
      <w:pStyle w:val="Header"/>
      <w:jc w:val="center"/>
      <w:rPr>
        <w:sz w:val="36"/>
        <w:szCs w:val="36"/>
      </w:rPr>
    </w:pPr>
    <w:r w:rsidRPr="005D47E8">
      <w:rPr>
        <w:sz w:val="36"/>
        <w:szCs w:val="36"/>
      </w:rPr>
      <w:t>RLC Gift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9E63" w14:textId="4F915D6D" w:rsidR="00BE1151" w:rsidRPr="008622BB" w:rsidRDefault="00B409FA" w:rsidP="00460751">
    <w:pPr>
      <w:pStyle w:val="Header"/>
      <w:jc w:val="center"/>
      <w:rPr>
        <w:rFonts w:cstheme="minorHAnsi"/>
        <w:sz w:val="28"/>
        <w:szCs w:val="28"/>
      </w:rPr>
    </w:pPr>
    <w:r w:rsidRPr="008622BB">
      <w:rPr>
        <w:rFonts w:cstheme="minorHAnsi"/>
        <w:sz w:val="28"/>
        <w:szCs w:val="28"/>
      </w:rPr>
      <w:t>RESURRECTION LUTHERAN CHURCH</w:t>
    </w:r>
  </w:p>
  <w:p w14:paraId="053A58FA" w14:textId="5CA94DC2" w:rsidR="00BE1151" w:rsidRDefault="005704C9" w:rsidP="00460751">
    <w:pPr>
      <w:pStyle w:val="Header"/>
      <w:jc w:val="center"/>
      <w:rPr>
        <w:rFonts w:cstheme="minorHAnsi"/>
        <w:sz w:val="28"/>
        <w:szCs w:val="28"/>
      </w:rPr>
    </w:pPr>
    <w:r>
      <w:rPr>
        <w:rFonts w:cstheme="minorHAnsi"/>
        <w:sz w:val="28"/>
        <w:szCs w:val="28"/>
      </w:rPr>
      <w:t>Oro Valley, AZ</w:t>
    </w:r>
  </w:p>
  <w:p w14:paraId="208F3B37" w14:textId="79B9C846" w:rsidR="0073729C" w:rsidRDefault="0073729C" w:rsidP="00460751">
    <w:pPr>
      <w:pStyle w:val="Header"/>
      <w:jc w:val="center"/>
      <w:rPr>
        <w:rFonts w:cstheme="minorHAnsi"/>
        <w:sz w:val="28"/>
        <w:szCs w:val="28"/>
      </w:rPr>
    </w:pPr>
    <w:r>
      <w:rPr>
        <w:rFonts w:cstheme="minorHAnsi"/>
        <w:sz w:val="28"/>
        <w:szCs w:val="28"/>
      </w:rPr>
      <w:t>RLC Gift Policy</w:t>
    </w:r>
  </w:p>
  <w:p w14:paraId="6C831FCD" w14:textId="01E7C66E" w:rsidR="0073729C" w:rsidRPr="00BE1151" w:rsidRDefault="0073729C" w:rsidP="00460751">
    <w:pPr>
      <w:pStyle w:val="Header"/>
      <w:jc w:val="center"/>
      <w:rPr>
        <w:rFonts w:cstheme="minorHAnsi"/>
        <w:sz w:val="28"/>
        <w:szCs w:val="28"/>
      </w:rPr>
    </w:pPr>
    <w:r>
      <w:rPr>
        <w:rFonts w:cstheme="minorHAnsi"/>
        <w:sz w:val="28"/>
        <w:szCs w:val="28"/>
      </w:rPr>
      <w:t>Approved by RLC Council on March 21,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4F"/>
    <w:multiLevelType w:val="hybridMultilevel"/>
    <w:tmpl w:val="067E67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815BCB"/>
    <w:multiLevelType w:val="hybridMultilevel"/>
    <w:tmpl w:val="DF460DA0"/>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B414A"/>
    <w:multiLevelType w:val="hybridMultilevel"/>
    <w:tmpl w:val="0F848784"/>
    <w:lvl w:ilvl="0" w:tplc="3D1E2746">
      <w:start w:val="1"/>
      <w:numFmt w:val="decimal"/>
      <w:lvlText w:val="%1."/>
      <w:lvlJc w:val="left"/>
      <w:pPr>
        <w:ind w:left="720" w:hanging="360"/>
      </w:pPr>
    </w:lvl>
    <w:lvl w:ilvl="1" w:tplc="F60E1E3C">
      <w:start w:val="1"/>
      <w:numFmt w:val="lowerLetter"/>
      <w:lvlText w:val="%2."/>
      <w:lvlJc w:val="left"/>
      <w:pPr>
        <w:ind w:left="1440" w:hanging="360"/>
      </w:pPr>
    </w:lvl>
    <w:lvl w:ilvl="2" w:tplc="2B00EE1E">
      <w:start w:val="1"/>
      <w:numFmt w:val="lowerRoman"/>
      <w:lvlText w:val="%3."/>
      <w:lvlJc w:val="right"/>
      <w:pPr>
        <w:ind w:left="2160" w:hanging="180"/>
      </w:pPr>
    </w:lvl>
    <w:lvl w:ilvl="3" w:tplc="A57403B2">
      <w:start w:val="1"/>
      <w:numFmt w:val="lowerLetter"/>
      <w:lvlText w:val="%4."/>
      <w:lvlJc w:val="left"/>
      <w:pPr>
        <w:ind w:left="2880" w:hanging="360"/>
      </w:pPr>
    </w:lvl>
    <w:lvl w:ilvl="4" w:tplc="020CC9F4">
      <w:start w:val="1"/>
      <w:numFmt w:val="lowerLetter"/>
      <w:lvlText w:val="%5."/>
      <w:lvlJc w:val="left"/>
      <w:pPr>
        <w:ind w:left="3600" w:hanging="360"/>
      </w:pPr>
    </w:lvl>
    <w:lvl w:ilvl="5" w:tplc="358ED40C">
      <w:start w:val="1"/>
      <w:numFmt w:val="lowerRoman"/>
      <w:lvlText w:val="%6."/>
      <w:lvlJc w:val="right"/>
      <w:pPr>
        <w:ind w:left="4320" w:hanging="180"/>
      </w:pPr>
    </w:lvl>
    <w:lvl w:ilvl="6" w:tplc="55446BC6">
      <w:start w:val="1"/>
      <w:numFmt w:val="decimal"/>
      <w:lvlText w:val="%7."/>
      <w:lvlJc w:val="left"/>
      <w:pPr>
        <w:ind w:left="5040" w:hanging="360"/>
      </w:pPr>
    </w:lvl>
    <w:lvl w:ilvl="7" w:tplc="FF761F8E">
      <w:start w:val="1"/>
      <w:numFmt w:val="lowerLetter"/>
      <w:lvlText w:val="%8."/>
      <w:lvlJc w:val="left"/>
      <w:pPr>
        <w:ind w:left="5760" w:hanging="360"/>
      </w:pPr>
    </w:lvl>
    <w:lvl w:ilvl="8" w:tplc="F27E4F04">
      <w:start w:val="1"/>
      <w:numFmt w:val="lowerRoman"/>
      <w:lvlText w:val="%9."/>
      <w:lvlJc w:val="right"/>
      <w:pPr>
        <w:ind w:left="6480" w:hanging="180"/>
      </w:pPr>
    </w:lvl>
  </w:abstractNum>
  <w:abstractNum w:abstractNumId="3" w15:restartNumberingAfterBreak="0">
    <w:nsid w:val="0CA12B5A"/>
    <w:multiLevelType w:val="hybridMultilevel"/>
    <w:tmpl w:val="B8760DC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505195"/>
    <w:multiLevelType w:val="hybridMultilevel"/>
    <w:tmpl w:val="02C80014"/>
    <w:lvl w:ilvl="0" w:tplc="7904FDB4">
      <w:start w:val="1"/>
      <w:numFmt w:val="decimal"/>
      <w:lvlText w:val="%1."/>
      <w:lvlJc w:val="left"/>
      <w:pPr>
        <w:ind w:left="720" w:hanging="360"/>
      </w:pPr>
    </w:lvl>
    <w:lvl w:ilvl="1" w:tplc="80560110">
      <w:start w:val="1"/>
      <w:numFmt w:val="lowerLetter"/>
      <w:lvlText w:val="%2."/>
      <w:lvlJc w:val="left"/>
      <w:pPr>
        <w:ind w:left="1440" w:hanging="360"/>
      </w:pPr>
    </w:lvl>
    <w:lvl w:ilvl="2" w:tplc="3A22A044">
      <w:start w:val="1"/>
      <w:numFmt w:val="lowerRoman"/>
      <w:lvlText w:val="%3."/>
      <w:lvlJc w:val="left"/>
      <w:pPr>
        <w:ind w:left="2160" w:hanging="180"/>
      </w:pPr>
    </w:lvl>
    <w:lvl w:ilvl="3" w:tplc="E25A39A0">
      <w:start w:val="1"/>
      <w:numFmt w:val="decimal"/>
      <w:lvlText w:val="%4."/>
      <w:lvlJc w:val="left"/>
      <w:pPr>
        <w:ind w:left="2880" w:hanging="360"/>
      </w:pPr>
    </w:lvl>
    <w:lvl w:ilvl="4" w:tplc="163EA698">
      <w:start w:val="1"/>
      <w:numFmt w:val="lowerLetter"/>
      <w:lvlText w:val="%5."/>
      <w:lvlJc w:val="left"/>
      <w:pPr>
        <w:ind w:left="3600" w:hanging="360"/>
      </w:pPr>
    </w:lvl>
    <w:lvl w:ilvl="5" w:tplc="8A288722">
      <w:start w:val="1"/>
      <w:numFmt w:val="lowerRoman"/>
      <w:lvlText w:val="%6."/>
      <w:lvlJc w:val="right"/>
      <w:pPr>
        <w:ind w:left="4320" w:hanging="180"/>
      </w:pPr>
    </w:lvl>
    <w:lvl w:ilvl="6" w:tplc="AD2E4A26">
      <w:start w:val="1"/>
      <w:numFmt w:val="decimal"/>
      <w:lvlText w:val="%7."/>
      <w:lvlJc w:val="left"/>
      <w:pPr>
        <w:ind w:left="5040" w:hanging="360"/>
      </w:pPr>
    </w:lvl>
    <w:lvl w:ilvl="7" w:tplc="FDFA1012">
      <w:start w:val="1"/>
      <w:numFmt w:val="lowerLetter"/>
      <w:lvlText w:val="%8."/>
      <w:lvlJc w:val="left"/>
      <w:pPr>
        <w:ind w:left="5760" w:hanging="360"/>
      </w:pPr>
    </w:lvl>
    <w:lvl w:ilvl="8" w:tplc="D3F84F06">
      <w:start w:val="1"/>
      <w:numFmt w:val="lowerRoman"/>
      <w:lvlText w:val="%9."/>
      <w:lvlJc w:val="right"/>
      <w:pPr>
        <w:ind w:left="6480" w:hanging="180"/>
      </w:pPr>
    </w:lvl>
  </w:abstractNum>
  <w:abstractNum w:abstractNumId="5" w15:restartNumberingAfterBreak="0">
    <w:nsid w:val="16E90A93"/>
    <w:multiLevelType w:val="hybridMultilevel"/>
    <w:tmpl w:val="FFFFFFFF"/>
    <w:lvl w:ilvl="0" w:tplc="D13EBAF0">
      <w:start w:val="1"/>
      <w:numFmt w:val="decimal"/>
      <w:lvlText w:val="%1."/>
      <w:lvlJc w:val="left"/>
      <w:pPr>
        <w:ind w:left="720" w:hanging="360"/>
      </w:pPr>
    </w:lvl>
    <w:lvl w:ilvl="1" w:tplc="0C9E732C">
      <w:start w:val="1"/>
      <w:numFmt w:val="lowerLetter"/>
      <w:lvlText w:val="%2."/>
      <w:lvlJc w:val="left"/>
      <w:pPr>
        <w:ind w:left="1440" w:hanging="360"/>
      </w:pPr>
    </w:lvl>
    <w:lvl w:ilvl="2" w:tplc="02500D98">
      <w:start w:val="1"/>
      <w:numFmt w:val="lowerRoman"/>
      <w:lvlText w:val="%3."/>
      <w:lvlJc w:val="right"/>
      <w:pPr>
        <w:ind w:left="2160" w:hanging="180"/>
      </w:pPr>
    </w:lvl>
    <w:lvl w:ilvl="3" w:tplc="D288378E">
      <w:start w:val="1"/>
      <w:numFmt w:val="lowerLetter"/>
      <w:lvlText w:val="%4."/>
      <w:lvlJc w:val="left"/>
      <w:pPr>
        <w:ind w:left="2880" w:hanging="360"/>
      </w:pPr>
    </w:lvl>
    <w:lvl w:ilvl="4" w:tplc="A1305016">
      <w:start w:val="1"/>
      <w:numFmt w:val="lowerLetter"/>
      <w:lvlText w:val="%5."/>
      <w:lvlJc w:val="left"/>
      <w:pPr>
        <w:ind w:left="3600" w:hanging="360"/>
      </w:pPr>
    </w:lvl>
    <w:lvl w:ilvl="5" w:tplc="F2A8A484">
      <w:start w:val="1"/>
      <w:numFmt w:val="lowerRoman"/>
      <w:lvlText w:val="%6."/>
      <w:lvlJc w:val="right"/>
      <w:pPr>
        <w:ind w:left="4320" w:hanging="180"/>
      </w:pPr>
    </w:lvl>
    <w:lvl w:ilvl="6" w:tplc="C9488102">
      <w:start w:val="1"/>
      <w:numFmt w:val="decimal"/>
      <w:lvlText w:val="%7."/>
      <w:lvlJc w:val="left"/>
      <w:pPr>
        <w:ind w:left="5040" w:hanging="360"/>
      </w:pPr>
    </w:lvl>
    <w:lvl w:ilvl="7" w:tplc="9AC045CE">
      <w:start w:val="1"/>
      <w:numFmt w:val="lowerLetter"/>
      <w:lvlText w:val="%8."/>
      <w:lvlJc w:val="left"/>
      <w:pPr>
        <w:ind w:left="5760" w:hanging="360"/>
      </w:pPr>
    </w:lvl>
    <w:lvl w:ilvl="8" w:tplc="6D18BEA6">
      <w:start w:val="1"/>
      <w:numFmt w:val="lowerRoman"/>
      <w:lvlText w:val="%9."/>
      <w:lvlJc w:val="right"/>
      <w:pPr>
        <w:ind w:left="6480" w:hanging="180"/>
      </w:pPr>
    </w:lvl>
  </w:abstractNum>
  <w:abstractNum w:abstractNumId="6" w15:restartNumberingAfterBreak="0">
    <w:nsid w:val="22007F67"/>
    <w:multiLevelType w:val="hybridMultilevel"/>
    <w:tmpl w:val="8FD4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42BAF"/>
    <w:multiLevelType w:val="hybridMultilevel"/>
    <w:tmpl w:val="0ABE83AC"/>
    <w:lvl w:ilvl="0" w:tplc="F5B27100">
      <w:start w:val="1"/>
      <w:numFmt w:val="decimal"/>
      <w:lvlText w:val="%1."/>
      <w:lvlJc w:val="left"/>
      <w:pPr>
        <w:ind w:left="720" w:hanging="360"/>
      </w:pPr>
    </w:lvl>
    <w:lvl w:ilvl="1" w:tplc="9A48640C">
      <w:start w:val="1"/>
      <w:numFmt w:val="lowerLetter"/>
      <w:lvlText w:val="%2."/>
      <w:lvlJc w:val="left"/>
      <w:pPr>
        <w:ind w:left="1440" w:hanging="360"/>
      </w:pPr>
    </w:lvl>
    <w:lvl w:ilvl="2" w:tplc="B0509D80">
      <w:start w:val="1"/>
      <w:numFmt w:val="lowerRoman"/>
      <w:lvlText w:val="%3."/>
      <w:lvlJc w:val="left"/>
      <w:pPr>
        <w:ind w:left="2160" w:hanging="180"/>
      </w:pPr>
    </w:lvl>
    <w:lvl w:ilvl="3" w:tplc="DBF620A2">
      <w:start w:val="1"/>
      <w:numFmt w:val="decimal"/>
      <w:lvlText w:val="%4."/>
      <w:lvlJc w:val="left"/>
      <w:pPr>
        <w:ind w:left="2880" w:hanging="360"/>
      </w:pPr>
    </w:lvl>
    <w:lvl w:ilvl="4" w:tplc="38F2F92A">
      <w:start w:val="1"/>
      <w:numFmt w:val="lowerLetter"/>
      <w:lvlText w:val="%5."/>
      <w:lvlJc w:val="left"/>
      <w:pPr>
        <w:ind w:left="3600" w:hanging="360"/>
      </w:pPr>
    </w:lvl>
    <w:lvl w:ilvl="5" w:tplc="4260E4B2">
      <w:start w:val="1"/>
      <w:numFmt w:val="lowerRoman"/>
      <w:lvlText w:val="%6."/>
      <w:lvlJc w:val="right"/>
      <w:pPr>
        <w:ind w:left="4320" w:hanging="180"/>
      </w:pPr>
    </w:lvl>
    <w:lvl w:ilvl="6" w:tplc="0A6AE656">
      <w:start w:val="1"/>
      <w:numFmt w:val="decimal"/>
      <w:lvlText w:val="%7."/>
      <w:lvlJc w:val="left"/>
      <w:pPr>
        <w:ind w:left="5040" w:hanging="360"/>
      </w:pPr>
    </w:lvl>
    <w:lvl w:ilvl="7" w:tplc="2F4E2BF4">
      <w:start w:val="1"/>
      <w:numFmt w:val="lowerLetter"/>
      <w:lvlText w:val="%8."/>
      <w:lvlJc w:val="left"/>
      <w:pPr>
        <w:ind w:left="5760" w:hanging="360"/>
      </w:pPr>
    </w:lvl>
    <w:lvl w:ilvl="8" w:tplc="BA8C2FD8">
      <w:start w:val="1"/>
      <w:numFmt w:val="lowerRoman"/>
      <w:lvlText w:val="%9."/>
      <w:lvlJc w:val="right"/>
      <w:pPr>
        <w:ind w:left="6480" w:hanging="180"/>
      </w:pPr>
    </w:lvl>
  </w:abstractNum>
  <w:abstractNum w:abstractNumId="8" w15:restartNumberingAfterBreak="0">
    <w:nsid w:val="25AB39A3"/>
    <w:multiLevelType w:val="hybridMultilevel"/>
    <w:tmpl w:val="D63E9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E77F2"/>
    <w:multiLevelType w:val="hybridMultilevel"/>
    <w:tmpl w:val="C63EA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AF3EB5"/>
    <w:multiLevelType w:val="hybridMultilevel"/>
    <w:tmpl w:val="F37C63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BA8C45E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CE3B1E"/>
    <w:multiLevelType w:val="hybridMultilevel"/>
    <w:tmpl w:val="44A00B4A"/>
    <w:lvl w:ilvl="0" w:tplc="1DE2B60A">
      <w:start w:val="1"/>
      <w:numFmt w:val="upperLetter"/>
      <w:lvlText w:val="%1."/>
      <w:lvlJc w:val="left"/>
      <w:pPr>
        <w:ind w:left="13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AE329E"/>
    <w:multiLevelType w:val="hybridMultilevel"/>
    <w:tmpl w:val="DF460DA0"/>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3D17CF"/>
    <w:multiLevelType w:val="hybridMultilevel"/>
    <w:tmpl w:val="0D0A77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0C1DA0"/>
    <w:multiLevelType w:val="hybridMultilevel"/>
    <w:tmpl w:val="7944C22A"/>
    <w:lvl w:ilvl="0" w:tplc="04090013">
      <w:start w:val="1"/>
      <w:numFmt w:val="upperRoman"/>
      <w:lvlText w:val="%1."/>
      <w:lvlJc w:val="right"/>
      <w:pPr>
        <w:ind w:left="1080" w:hanging="360"/>
      </w:pPr>
    </w:lvl>
    <w:lvl w:ilvl="1" w:tplc="6F965A7A">
      <w:start w:val="1"/>
      <w:numFmt w:val="lowerLetter"/>
      <w:lvlText w:val="%2."/>
      <w:lvlJc w:val="left"/>
      <w:pPr>
        <w:ind w:left="1800" w:hanging="360"/>
      </w:pPr>
      <w:rPr>
        <w:rFonts w:asciiTheme="minorHAnsi" w:eastAsiaTheme="minorEastAsia" w:hAnsiTheme="minorHAnsi" w:cstheme="minorHAnsi"/>
        <w:strike w:val="0"/>
      </w:rPr>
    </w:lvl>
    <w:lvl w:ilvl="2" w:tplc="190AD29E">
      <w:start w:val="1"/>
      <w:numFmt w:val="upperLetter"/>
      <w:lvlText w:val="%3."/>
      <w:lvlJc w:val="right"/>
      <w:pPr>
        <w:ind w:left="2520" w:hanging="180"/>
      </w:pPr>
      <w:rPr>
        <w:rFonts w:asciiTheme="minorHAnsi" w:eastAsiaTheme="minorEastAsia"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5016F1"/>
    <w:multiLevelType w:val="hybridMultilevel"/>
    <w:tmpl w:val="998AE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2921A2"/>
    <w:multiLevelType w:val="hybridMultilevel"/>
    <w:tmpl w:val="D368C0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2A87134"/>
    <w:multiLevelType w:val="hybridMultilevel"/>
    <w:tmpl w:val="2B6C207E"/>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55C937C7"/>
    <w:multiLevelType w:val="hybridMultilevel"/>
    <w:tmpl w:val="947CD28A"/>
    <w:lvl w:ilvl="0" w:tplc="92961DEC">
      <w:start w:val="1"/>
      <w:numFmt w:val="upp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060C6A"/>
    <w:multiLevelType w:val="hybridMultilevel"/>
    <w:tmpl w:val="DD3037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1E67B0"/>
    <w:multiLevelType w:val="hybridMultilevel"/>
    <w:tmpl w:val="51B4D99A"/>
    <w:lvl w:ilvl="0" w:tplc="9386FDDE">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64CD4"/>
    <w:multiLevelType w:val="hybridMultilevel"/>
    <w:tmpl w:val="72186A08"/>
    <w:lvl w:ilvl="0" w:tplc="401869AE">
      <w:start w:val="10"/>
      <w:numFmt w:val="decimal"/>
      <w:lvlText w:val="%1."/>
      <w:lvlJc w:val="left"/>
      <w:pPr>
        <w:tabs>
          <w:tab w:val="num" w:pos="720"/>
        </w:tabs>
        <w:ind w:left="720" w:hanging="360"/>
      </w:pPr>
    </w:lvl>
    <w:lvl w:ilvl="1" w:tplc="A07C5736" w:tentative="1">
      <w:start w:val="1"/>
      <w:numFmt w:val="decimal"/>
      <w:lvlText w:val="%2."/>
      <w:lvlJc w:val="left"/>
      <w:pPr>
        <w:tabs>
          <w:tab w:val="num" w:pos="1440"/>
        </w:tabs>
        <w:ind w:left="1440" w:hanging="360"/>
      </w:pPr>
    </w:lvl>
    <w:lvl w:ilvl="2" w:tplc="1F9279B8" w:tentative="1">
      <w:start w:val="1"/>
      <w:numFmt w:val="decimal"/>
      <w:lvlText w:val="%3."/>
      <w:lvlJc w:val="left"/>
      <w:pPr>
        <w:tabs>
          <w:tab w:val="num" w:pos="2160"/>
        </w:tabs>
        <w:ind w:left="2160" w:hanging="360"/>
      </w:pPr>
    </w:lvl>
    <w:lvl w:ilvl="3" w:tplc="22C66BB6" w:tentative="1">
      <w:start w:val="1"/>
      <w:numFmt w:val="decimal"/>
      <w:lvlText w:val="%4."/>
      <w:lvlJc w:val="left"/>
      <w:pPr>
        <w:tabs>
          <w:tab w:val="num" w:pos="2880"/>
        </w:tabs>
        <w:ind w:left="2880" w:hanging="360"/>
      </w:pPr>
    </w:lvl>
    <w:lvl w:ilvl="4" w:tplc="B8C86750" w:tentative="1">
      <w:start w:val="1"/>
      <w:numFmt w:val="decimal"/>
      <w:lvlText w:val="%5."/>
      <w:lvlJc w:val="left"/>
      <w:pPr>
        <w:tabs>
          <w:tab w:val="num" w:pos="3600"/>
        </w:tabs>
        <w:ind w:left="3600" w:hanging="360"/>
      </w:pPr>
    </w:lvl>
    <w:lvl w:ilvl="5" w:tplc="EE641A1E" w:tentative="1">
      <w:start w:val="1"/>
      <w:numFmt w:val="decimal"/>
      <w:lvlText w:val="%6."/>
      <w:lvlJc w:val="left"/>
      <w:pPr>
        <w:tabs>
          <w:tab w:val="num" w:pos="4320"/>
        </w:tabs>
        <w:ind w:left="4320" w:hanging="360"/>
      </w:pPr>
    </w:lvl>
    <w:lvl w:ilvl="6" w:tplc="5B82F9B6" w:tentative="1">
      <w:start w:val="1"/>
      <w:numFmt w:val="decimal"/>
      <w:lvlText w:val="%7."/>
      <w:lvlJc w:val="left"/>
      <w:pPr>
        <w:tabs>
          <w:tab w:val="num" w:pos="5040"/>
        </w:tabs>
        <w:ind w:left="5040" w:hanging="360"/>
      </w:pPr>
    </w:lvl>
    <w:lvl w:ilvl="7" w:tplc="5D30738A" w:tentative="1">
      <w:start w:val="1"/>
      <w:numFmt w:val="decimal"/>
      <w:lvlText w:val="%8."/>
      <w:lvlJc w:val="left"/>
      <w:pPr>
        <w:tabs>
          <w:tab w:val="num" w:pos="5760"/>
        </w:tabs>
        <w:ind w:left="5760" w:hanging="360"/>
      </w:pPr>
    </w:lvl>
    <w:lvl w:ilvl="8" w:tplc="FFAAB8B6" w:tentative="1">
      <w:start w:val="1"/>
      <w:numFmt w:val="decimal"/>
      <w:lvlText w:val="%9."/>
      <w:lvlJc w:val="left"/>
      <w:pPr>
        <w:tabs>
          <w:tab w:val="num" w:pos="6480"/>
        </w:tabs>
        <w:ind w:left="6480" w:hanging="360"/>
      </w:pPr>
    </w:lvl>
  </w:abstractNum>
  <w:abstractNum w:abstractNumId="22" w15:restartNumberingAfterBreak="0">
    <w:nsid w:val="651D4528"/>
    <w:multiLevelType w:val="hybridMultilevel"/>
    <w:tmpl w:val="0624CF38"/>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F9254D"/>
    <w:multiLevelType w:val="hybridMultilevel"/>
    <w:tmpl w:val="DF460DA0"/>
    <w:lvl w:ilvl="0" w:tplc="423A33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12102C"/>
    <w:multiLevelType w:val="hybridMultilevel"/>
    <w:tmpl w:val="447E1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186D73"/>
    <w:multiLevelType w:val="hybridMultilevel"/>
    <w:tmpl w:val="FFFFFFFF"/>
    <w:lvl w:ilvl="0" w:tplc="3E3C1168">
      <w:start w:val="1"/>
      <w:numFmt w:val="decimal"/>
      <w:lvlText w:val="%1."/>
      <w:lvlJc w:val="left"/>
      <w:pPr>
        <w:ind w:left="720" w:hanging="360"/>
      </w:pPr>
    </w:lvl>
    <w:lvl w:ilvl="1" w:tplc="1EE20484">
      <w:start w:val="1"/>
      <w:numFmt w:val="lowerLetter"/>
      <w:lvlText w:val="%2."/>
      <w:lvlJc w:val="left"/>
      <w:pPr>
        <w:ind w:left="1440" w:hanging="360"/>
      </w:pPr>
    </w:lvl>
    <w:lvl w:ilvl="2" w:tplc="BFE2EDF8">
      <w:start w:val="1"/>
      <w:numFmt w:val="lowerRoman"/>
      <w:lvlText w:val="%3."/>
      <w:lvlJc w:val="right"/>
      <w:pPr>
        <w:ind w:left="2160" w:hanging="180"/>
      </w:pPr>
    </w:lvl>
    <w:lvl w:ilvl="3" w:tplc="D54ED182">
      <w:start w:val="1"/>
      <w:numFmt w:val="decimal"/>
      <w:lvlText w:val="%4."/>
      <w:lvlJc w:val="left"/>
      <w:pPr>
        <w:ind w:left="2880" w:hanging="360"/>
      </w:pPr>
    </w:lvl>
    <w:lvl w:ilvl="4" w:tplc="ECC04480">
      <w:start w:val="1"/>
      <w:numFmt w:val="lowerLetter"/>
      <w:lvlText w:val="%5."/>
      <w:lvlJc w:val="left"/>
      <w:pPr>
        <w:ind w:left="3600" w:hanging="360"/>
      </w:pPr>
    </w:lvl>
    <w:lvl w:ilvl="5" w:tplc="67D6FE8E">
      <w:start w:val="1"/>
      <w:numFmt w:val="lowerRoman"/>
      <w:lvlText w:val="%6."/>
      <w:lvlJc w:val="right"/>
      <w:pPr>
        <w:ind w:left="4320" w:hanging="180"/>
      </w:pPr>
    </w:lvl>
    <w:lvl w:ilvl="6" w:tplc="3F980CCE">
      <w:start w:val="1"/>
      <w:numFmt w:val="decimal"/>
      <w:lvlText w:val="%7."/>
      <w:lvlJc w:val="left"/>
      <w:pPr>
        <w:ind w:left="5040" w:hanging="360"/>
      </w:pPr>
    </w:lvl>
    <w:lvl w:ilvl="7" w:tplc="B05A0BD0">
      <w:start w:val="1"/>
      <w:numFmt w:val="lowerLetter"/>
      <w:lvlText w:val="%8."/>
      <w:lvlJc w:val="left"/>
      <w:pPr>
        <w:ind w:left="5760" w:hanging="360"/>
      </w:pPr>
    </w:lvl>
    <w:lvl w:ilvl="8" w:tplc="AB30C84E">
      <w:start w:val="1"/>
      <w:numFmt w:val="lowerRoman"/>
      <w:lvlText w:val="%9."/>
      <w:lvlJc w:val="right"/>
      <w:pPr>
        <w:ind w:left="6480" w:hanging="180"/>
      </w:pPr>
    </w:lvl>
  </w:abstractNum>
  <w:abstractNum w:abstractNumId="26" w15:restartNumberingAfterBreak="0">
    <w:nsid w:val="75E81575"/>
    <w:multiLevelType w:val="hybridMultilevel"/>
    <w:tmpl w:val="D6B68D2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797D0A22"/>
    <w:multiLevelType w:val="hybridMultilevel"/>
    <w:tmpl w:val="CEE6E7EA"/>
    <w:lvl w:ilvl="0" w:tplc="B90ED13A">
      <w:start w:val="1"/>
      <w:numFmt w:val="decimal"/>
      <w:lvlText w:val="%1."/>
      <w:lvlJc w:val="left"/>
      <w:pPr>
        <w:ind w:left="720" w:hanging="360"/>
      </w:pPr>
    </w:lvl>
    <w:lvl w:ilvl="1" w:tplc="21E23D4E">
      <w:start w:val="1"/>
      <w:numFmt w:val="lowerLetter"/>
      <w:lvlText w:val="%2."/>
      <w:lvlJc w:val="left"/>
      <w:pPr>
        <w:ind w:left="1440" w:hanging="360"/>
      </w:pPr>
    </w:lvl>
    <w:lvl w:ilvl="2" w:tplc="375AF84E">
      <w:start w:val="1"/>
      <w:numFmt w:val="lowerRoman"/>
      <w:lvlText w:val="%3."/>
      <w:lvlJc w:val="left"/>
      <w:pPr>
        <w:ind w:left="2160" w:hanging="180"/>
      </w:pPr>
    </w:lvl>
    <w:lvl w:ilvl="3" w:tplc="94282C9C">
      <w:start w:val="1"/>
      <w:numFmt w:val="decimal"/>
      <w:lvlText w:val="%4."/>
      <w:lvlJc w:val="left"/>
      <w:pPr>
        <w:ind w:left="2880" w:hanging="360"/>
      </w:pPr>
    </w:lvl>
    <w:lvl w:ilvl="4" w:tplc="AD308B16">
      <w:start w:val="1"/>
      <w:numFmt w:val="lowerLetter"/>
      <w:lvlText w:val="%5."/>
      <w:lvlJc w:val="left"/>
      <w:pPr>
        <w:ind w:left="3600" w:hanging="360"/>
      </w:pPr>
    </w:lvl>
    <w:lvl w:ilvl="5" w:tplc="4B8E1BDA">
      <w:start w:val="1"/>
      <w:numFmt w:val="lowerRoman"/>
      <w:lvlText w:val="%6."/>
      <w:lvlJc w:val="right"/>
      <w:pPr>
        <w:ind w:left="4320" w:hanging="180"/>
      </w:pPr>
    </w:lvl>
    <w:lvl w:ilvl="6" w:tplc="CDE2E174">
      <w:start w:val="1"/>
      <w:numFmt w:val="decimal"/>
      <w:lvlText w:val="%7."/>
      <w:lvlJc w:val="left"/>
      <w:pPr>
        <w:ind w:left="5040" w:hanging="360"/>
      </w:pPr>
    </w:lvl>
    <w:lvl w:ilvl="7" w:tplc="C82E1A8E">
      <w:start w:val="1"/>
      <w:numFmt w:val="lowerLetter"/>
      <w:lvlText w:val="%8."/>
      <w:lvlJc w:val="left"/>
      <w:pPr>
        <w:ind w:left="5760" w:hanging="360"/>
      </w:pPr>
    </w:lvl>
    <w:lvl w:ilvl="8" w:tplc="23282920">
      <w:start w:val="1"/>
      <w:numFmt w:val="lowerRoman"/>
      <w:lvlText w:val="%9."/>
      <w:lvlJc w:val="right"/>
      <w:pPr>
        <w:ind w:left="6480" w:hanging="180"/>
      </w:pPr>
    </w:lvl>
  </w:abstractNum>
  <w:abstractNum w:abstractNumId="28" w15:restartNumberingAfterBreak="0">
    <w:nsid w:val="7C3D7A3A"/>
    <w:multiLevelType w:val="hybridMultilevel"/>
    <w:tmpl w:val="AE6C0BB8"/>
    <w:lvl w:ilvl="0" w:tplc="FAD68EDC">
      <w:start w:val="1"/>
      <w:numFmt w:val="decimal"/>
      <w:lvlText w:val="%1."/>
      <w:lvlJc w:val="left"/>
      <w:pPr>
        <w:ind w:left="720" w:hanging="360"/>
      </w:pPr>
    </w:lvl>
    <w:lvl w:ilvl="1" w:tplc="0E9824CC">
      <w:start w:val="1"/>
      <w:numFmt w:val="lowerLetter"/>
      <w:lvlText w:val="%2."/>
      <w:lvlJc w:val="left"/>
      <w:pPr>
        <w:ind w:left="1440" w:hanging="360"/>
      </w:pPr>
    </w:lvl>
    <w:lvl w:ilvl="2" w:tplc="F6A0F52E">
      <w:start w:val="1"/>
      <w:numFmt w:val="lowerRoman"/>
      <w:lvlText w:val="%3."/>
      <w:lvlJc w:val="left"/>
      <w:pPr>
        <w:ind w:left="2160" w:hanging="180"/>
      </w:pPr>
    </w:lvl>
    <w:lvl w:ilvl="3" w:tplc="7862A344">
      <w:start w:val="1"/>
      <w:numFmt w:val="decimal"/>
      <w:lvlText w:val="%4."/>
      <w:lvlJc w:val="left"/>
      <w:pPr>
        <w:ind w:left="2880" w:hanging="360"/>
      </w:pPr>
    </w:lvl>
    <w:lvl w:ilvl="4" w:tplc="0D028A84">
      <w:start w:val="1"/>
      <w:numFmt w:val="lowerLetter"/>
      <w:lvlText w:val="%5."/>
      <w:lvlJc w:val="left"/>
      <w:pPr>
        <w:ind w:left="3600" w:hanging="360"/>
      </w:pPr>
    </w:lvl>
    <w:lvl w:ilvl="5" w:tplc="784EB082">
      <w:start w:val="1"/>
      <w:numFmt w:val="lowerRoman"/>
      <w:lvlText w:val="%6."/>
      <w:lvlJc w:val="right"/>
      <w:pPr>
        <w:ind w:left="4320" w:hanging="180"/>
      </w:pPr>
    </w:lvl>
    <w:lvl w:ilvl="6" w:tplc="15D00974">
      <w:start w:val="1"/>
      <w:numFmt w:val="decimal"/>
      <w:lvlText w:val="%7."/>
      <w:lvlJc w:val="left"/>
      <w:pPr>
        <w:ind w:left="5040" w:hanging="360"/>
      </w:pPr>
    </w:lvl>
    <w:lvl w:ilvl="7" w:tplc="03369430">
      <w:start w:val="1"/>
      <w:numFmt w:val="lowerLetter"/>
      <w:lvlText w:val="%8."/>
      <w:lvlJc w:val="left"/>
      <w:pPr>
        <w:ind w:left="5760" w:hanging="360"/>
      </w:pPr>
    </w:lvl>
    <w:lvl w:ilvl="8" w:tplc="583EC23E">
      <w:start w:val="1"/>
      <w:numFmt w:val="lowerRoman"/>
      <w:lvlText w:val="%9."/>
      <w:lvlJc w:val="right"/>
      <w:pPr>
        <w:ind w:left="6480" w:hanging="180"/>
      </w:pPr>
    </w:lvl>
  </w:abstractNum>
  <w:abstractNum w:abstractNumId="29" w15:restartNumberingAfterBreak="0">
    <w:nsid w:val="7C6E6790"/>
    <w:multiLevelType w:val="hybridMultilevel"/>
    <w:tmpl w:val="9F0E708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554DF2"/>
    <w:multiLevelType w:val="hybridMultilevel"/>
    <w:tmpl w:val="12A003C2"/>
    <w:lvl w:ilvl="0" w:tplc="82DA84E2">
      <w:start w:val="1"/>
      <w:numFmt w:val="decimal"/>
      <w:lvlText w:val="%1."/>
      <w:lvlJc w:val="left"/>
      <w:pPr>
        <w:ind w:left="720" w:hanging="360"/>
      </w:pPr>
    </w:lvl>
    <w:lvl w:ilvl="1" w:tplc="5E06A792">
      <w:start w:val="1"/>
      <w:numFmt w:val="lowerLetter"/>
      <w:lvlText w:val="%2."/>
      <w:lvlJc w:val="left"/>
      <w:pPr>
        <w:ind w:left="1440" w:hanging="360"/>
      </w:pPr>
    </w:lvl>
    <w:lvl w:ilvl="2" w:tplc="2D989C9C">
      <w:start w:val="1"/>
      <w:numFmt w:val="lowerRoman"/>
      <w:lvlText w:val="%3."/>
      <w:lvlJc w:val="left"/>
      <w:pPr>
        <w:ind w:left="2160" w:hanging="180"/>
      </w:pPr>
    </w:lvl>
    <w:lvl w:ilvl="3" w:tplc="BAFCE23C">
      <w:start w:val="1"/>
      <w:numFmt w:val="decimal"/>
      <w:lvlText w:val="%4."/>
      <w:lvlJc w:val="left"/>
      <w:pPr>
        <w:ind w:left="2880" w:hanging="360"/>
      </w:pPr>
    </w:lvl>
    <w:lvl w:ilvl="4" w:tplc="B94E5440">
      <w:start w:val="1"/>
      <w:numFmt w:val="lowerLetter"/>
      <w:lvlText w:val="%5."/>
      <w:lvlJc w:val="left"/>
      <w:pPr>
        <w:ind w:left="3600" w:hanging="360"/>
      </w:pPr>
    </w:lvl>
    <w:lvl w:ilvl="5" w:tplc="890E8142">
      <w:start w:val="1"/>
      <w:numFmt w:val="lowerRoman"/>
      <w:lvlText w:val="%6."/>
      <w:lvlJc w:val="right"/>
      <w:pPr>
        <w:ind w:left="4320" w:hanging="180"/>
      </w:pPr>
    </w:lvl>
    <w:lvl w:ilvl="6" w:tplc="3F0295B4">
      <w:start w:val="1"/>
      <w:numFmt w:val="decimal"/>
      <w:lvlText w:val="%7."/>
      <w:lvlJc w:val="left"/>
      <w:pPr>
        <w:ind w:left="5040" w:hanging="360"/>
      </w:pPr>
    </w:lvl>
    <w:lvl w:ilvl="7" w:tplc="AA66762A">
      <w:start w:val="1"/>
      <w:numFmt w:val="lowerLetter"/>
      <w:lvlText w:val="%8."/>
      <w:lvlJc w:val="left"/>
      <w:pPr>
        <w:ind w:left="5760" w:hanging="360"/>
      </w:pPr>
    </w:lvl>
    <w:lvl w:ilvl="8" w:tplc="C26AF2FA">
      <w:start w:val="1"/>
      <w:numFmt w:val="lowerRoman"/>
      <w:lvlText w:val="%9."/>
      <w:lvlJc w:val="right"/>
      <w:pPr>
        <w:ind w:left="6480" w:hanging="180"/>
      </w:pPr>
    </w:lvl>
  </w:abstractNum>
  <w:abstractNum w:abstractNumId="31" w15:restartNumberingAfterBreak="0">
    <w:nsid w:val="7E8052AD"/>
    <w:multiLevelType w:val="hybridMultilevel"/>
    <w:tmpl w:val="1AEEA37C"/>
    <w:lvl w:ilvl="0" w:tplc="7C1CCB52">
      <w:start w:val="1"/>
      <w:numFmt w:val="decimal"/>
      <w:lvlText w:val="%1."/>
      <w:lvlJc w:val="left"/>
      <w:pPr>
        <w:ind w:left="720" w:hanging="360"/>
      </w:pPr>
    </w:lvl>
    <w:lvl w:ilvl="1" w:tplc="A9A81866">
      <w:start w:val="1"/>
      <w:numFmt w:val="lowerLetter"/>
      <w:lvlText w:val="%2."/>
      <w:lvlJc w:val="left"/>
      <w:pPr>
        <w:ind w:left="1440" w:hanging="360"/>
      </w:pPr>
    </w:lvl>
    <w:lvl w:ilvl="2" w:tplc="5268CF54">
      <w:start w:val="1"/>
      <w:numFmt w:val="lowerRoman"/>
      <w:lvlText w:val="%3."/>
      <w:lvlJc w:val="right"/>
      <w:pPr>
        <w:ind w:left="2160" w:hanging="180"/>
      </w:pPr>
    </w:lvl>
    <w:lvl w:ilvl="3" w:tplc="899ED996">
      <w:start w:val="1"/>
      <w:numFmt w:val="decimal"/>
      <w:lvlText w:val="%4."/>
      <w:lvlJc w:val="left"/>
      <w:pPr>
        <w:ind w:left="2880" w:hanging="360"/>
      </w:pPr>
    </w:lvl>
    <w:lvl w:ilvl="4" w:tplc="D466F906">
      <w:start w:val="1"/>
      <w:numFmt w:val="lowerLetter"/>
      <w:lvlText w:val="%5."/>
      <w:lvlJc w:val="left"/>
      <w:pPr>
        <w:ind w:left="3600" w:hanging="360"/>
      </w:pPr>
    </w:lvl>
    <w:lvl w:ilvl="5" w:tplc="E56C001A">
      <w:start w:val="1"/>
      <w:numFmt w:val="lowerRoman"/>
      <w:lvlText w:val="%6."/>
      <w:lvlJc w:val="right"/>
      <w:pPr>
        <w:ind w:left="4320" w:hanging="180"/>
      </w:pPr>
    </w:lvl>
    <w:lvl w:ilvl="6" w:tplc="4C92D866">
      <w:start w:val="1"/>
      <w:numFmt w:val="decimal"/>
      <w:lvlText w:val="%7."/>
      <w:lvlJc w:val="left"/>
      <w:pPr>
        <w:ind w:left="5040" w:hanging="360"/>
      </w:pPr>
    </w:lvl>
    <w:lvl w:ilvl="7" w:tplc="4FB097E4">
      <w:start w:val="1"/>
      <w:numFmt w:val="lowerLetter"/>
      <w:lvlText w:val="%8."/>
      <w:lvlJc w:val="left"/>
      <w:pPr>
        <w:ind w:left="5760" w:hanging="360"/>
      </w:pPr>
    </w:lvl>
    <w:lvl w:ilvl="8" w:tplc="7DEEA258">
      <w:start w:val="1"/>
      <w:numFmt w:val="lowerRoman"/>
      <w:lvlText w:val="%9."/>
      <w:lvlJc w:val="right"/>
      <w:pPr>
        <w:ind w:left="6480" w:hanging="180"/>
      </w:pPr>
    </w:lvl>
  </w:abstractNum>
  <w:num w:numId="1" w16cid:durableId="1371690887">
    <w:abstractNumId w:val="31"/>
  </w:num>
  <w:num w:numId="2" w16cid:durableId="1422600155">
    <w:abstractNumId w:val="28"/>
  </w:num>
  <w:num w:numId="3" w16cid:durableId="96220873">
    <w:abstractNumId w:val="7"/>
  </w:num>
  <w:num w:numId="4" w16cid:durableId="59133825">
    <w:abstractNumId w:val="30"/>
  </w:num>
  <w:num w:numId="5" w16cid:durableId="154953885">
    <w:abstractNumId w:val="4"/>
  </w:num>
  <w:num w:numId="6" w16cid:durableId="1352144367">
    <w:abstractNumId w:val="27"/>
  </w:num>
  <w:num w:numId="7" w16cid:durableId="1879588613">
    <w:abstractNumId w:val="14"/>
  </w:num>
  <w:num w:numId="8" w16cid:durableId="2077318279">
    <w:abstractNumId w:val="18"/>
  </w:num>
  <w:num w:numId="9" w16cid:durableId="1315403783">
    <w:abstractNumId w:val="9"/>
  </w:num>
  <w:num w:numId="10" w16cid:durableId="795761774">
    <w:abstractNumId w:val="19"/>
  </w:num>
  <w:num w:numId="11" w16cid:durableId="795178227">
    <w:abstractNumId w:val="24"/>
  </w:num>
  <w:num w:numId="12" w16cid:durableId="1090739529">
    <w:abstractNumId w:val="1"/>
  </w:num>
  <w:num w:numId="13" w16cid:durableId="69618791">
    <w:abstractNumId w:val="29"/>
  </w:num>
  <w:num w:numId="14" w16cid:durableId="1293485569">
    <w:abstractNumId w:val="23"/>
  </w:num>
  <w:num w:numId="15" w16cid:durableId="2039576004">
    <w:abstractNumId w:val="12"/>
  </w:num>
  <w:num w:numId="16" w16cid:durableId="1394236351">
    <w:abstractNumId w:val="22"/>
  </w:num>
  <w:num w:numId="17" w16cid:durableId="1089036489">
    <w:abstractNumId w:val="21"/>
  </w:num>
  <w:num w:numId="18" w16cid:durableId="1300918005">
    <w:abstractNumId w:val="16"/>
  </w:num>
  <w:num w:numId="19" w16cid:durableId="3753769">
    <w:abstractNumId w:val="13"/>
  </w:num>
  <w:num w:numId="20" w16cid:durableId="574049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86378">
    <w:abstractNumId w:val="20"/>
  </w:num>
  <w:num w:numId="22" w16cid:durableId="1347708579">
    <w:abstractNumId w:val="2"/>
  </w:num>
  <w:num w:numId="23" w16cid:durableId="170224815">
    <w:abstractNumId w:val="5"/>
  </w:num>
  <w:num w:numId="24" w16cid:durableId="1991786837">
    <w:abstractNumId w:val="10"/>
  </w:num>
  <w:num w:numId="25" w16cid:durableId="1349286317">
    <w:abstractNumId w:val="0"/>
  </w:num>
  <w:num w:numId="26" w16cid:durableId="1044986931">
    <w:abstractNumId w:val="3"/>
  </w:num>
  <w:num w:numId="27" w16cid:durableId="6294422">
    <w:abstractNumId w:val="6"/>
  </w:num>
  <w:num w:numId="28" w16cid:durableId="696849626">
    <w:abstractNumId w:val="11"/>
  </w:num>
  <w:num w:numId="29" w16cid:durableId="466124320">
    <w:abstractNumId w:val="25"/>
  </w:num>
  <w:num w:numId="30" w16cid:durableId="2706292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43284">
    <w:abstractNumId w:val="17"/>
  </w:num>
  <w:num w:numId="32" w16cid:durableId="190652524">
    <w:abstractNumId w:val="26"/>
  </w:num>
  <w:num w:numId="33" w16cid:durableId="1562593615">
    <w:abstractNumId w:val="8"/>
  </w:num>
  <w:num w:numId="34" w16cid:durableId="2095667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E4"/>
    <w:rsid w:val="0000086C"/>
    <w:rsid w:val="00000BC9"/>
    <w:rsid w:val="00000E6A"/>
    <w:rsid w:val="000012DF"/>
    <w:rsid w:val="000031F1"/>
    <w:rsid w:val="00003528"/>
    <w:rsid w:val="00003DB3"/>
    <w:rsid w:val="00006214"/>
    <w:rsid w:val="0000637C"/>
    <w:rsid w:val="00010233"/>
    <w:rsid w:val="000107C1"/>
    <w:rsid w:val="0001088E"/>
    <w:rsid w:val="00010DAB"/>
    <w:rsid w:val="00010E36"/>
    <w:rsid w:val="000110EC"/>
    <w:rsid w:val="00011FF8"/>
    <w:rsid w:val="00012870"/>
    <w:rsid w:val="00012BC8"/>
    <w:rsid w:val="00012C41"/>
    <w:rsid w:val="00013DC3"/>
    <w:rsid w:val="00013EDF"/>
    <w:rsid w:val="00014223"/>
    <w:rsid w:val="00015C83"/>
    <w:rsid w:val="0001664F"/>
    <w:rsid w:val="000171ED"/>
    <w:rsid w:val="00017CF6"/>
    <w:rsid w:val="000207BB"/>
    <w:rsid w:val="00022225"/>
    <w:rsid w:val="00022A36"/>
    <w:rsid w:val="0002300A"/>
    <w:rsid w:val="00023626"/>
    <w:rsid w:val="000239D3"/>
    <w:rsid w:val="00024F50"/>
    <w:rsid w:val="000250E5"/>
    <w:rsid w:val="00025448"/>
    <w:rsid w:val="00025664"/>
    <w:rsid w:val="00027E56"/>
    <w:rsid w:val="000304BE"/>
    <w:rsid w:val="00030C57"/>
    <w:rsid w:val="000328CC"/>
    <w:rsid w:val="00032DEE"/>
    <w:rsid w:val="0003342B"/>
    <w:rsid w:val="00033825"/>
    <w:rsid w:val="00033959"/>
    <w:rsid w:val="000339E1"/>
    <w:rsid w:val="0003400D"/>
    <w:rsid w:val="0003441D"/>
    <w:rsid w:val="00034534"/>
    <w:rsid w:val="00034EAD"/>
    <w:rsid w:val="00035614"/>
    <w:rsid w:val="00036DB5"/>
    <w:rsid w:val="00037D9A"/>
    <w:rsid w:val="000416E6"/>
    <w:rsid w:val="000417AB"/>
    <w:rsid w:val="00041A6A"/>
    <w:rsid w:val="00041E32"/>
    <w:rsid w:val="00042167"/>
    <w:rsid w:val="000424B7"/>
    <w:rsid w:val="00042BDE"/>
    <w:rsid w:val="00043AC0"/>
    <w:rsid w:val="00044AA7"/>
    <w:rsid w:val="00044C9E"/>
    <w:rsid w:val="00046155"/>
    <w:rsid w:val="00046656"/>
    <w:rsid w:val="000478F5"/>
    <w:rsid w:val="00047CFC"/>
    <w:rsid w:val="000502C5"/>
    <w:rsid w:val="00050F17"/>
    <w:rsid w:val="0005212A"/>
    <w:rsid w:val="00053C28"/>
    <w:rsid w:val="00055E21"/>
    <w:rsid w:val="0005692B"/>
    <w:rsid w:val="00056AC0"/>
    <w:rsid w:val="000571A5"/>
    <w:rsid w:val="0006002A"/>
    <w:rsid w:val="00060159"/>
    <w:rsid w:val="0006054E"/>
    <w:rsid w:val="0006082B"/>
    <w:rsid w:val="00060F56"/>
    <w:rsid w:val="00061406"/>
    <w:rsid w:val="00063301"/>
    <w:rsid w:val="0006344C"/>
    <w:rsid w:val="0006611D"/>
    <w:rsid w:val="000668FD"/>
    <w:rsid w:val="00067645"/>
    <w:rsid w:val="00067656"/>
    <w:rsid w:val="00070149"/>
    <w:rsid w:val="000702F9"/>
    <w:rsid w:val="000712CE"/>
    <w:rsid w:val="000717CB"/>
    <w:rsid w:val="00071AC8"/>
    <w:rsid w:val="00071E1C"/>
    <w:rsid w:val="0007229B"/>
    <w:rsid w:val="00073CA7"/>
    <w:rsid w:val="00074359"/>
    <w:rsid w:val="00076012"/>
    <w:rsid w:val="000763C2"/>
    <w:rsid w:val="00076CFE"/>
    <w:rsid w:val="00076D3D"/>
    <w:rsid w:val="000774E5"/>
    <w:rsid w:val="0007795B"/>
    <w:rsid w:val="00080F2D"/>
    <w:rsid w:val="00081F14"/>
    <w:rsid w:val="000832D4"/>
    <w:rsid w:val="0008381C"/>
    <w:rsid w:val="00083F0E"/>
    <w:rsid w:val="000842A9"/>
    <w:rsid w:val="00084E43"/>
    <w:rsid w:val="00084EE5"/>
    <w:rsid w:val="00084F11"/>
    <w:rsid w:val="00085D6A"/>
    <w:rsid w:val="0008697B"/>
    <w:rsid w:val="0008719C"/>
    <w:rsid w:val="00087244"/>
    <w:rsid w:val="00087368"/>
    <w:rsid w:val="00091A62"/>
    <w:rsid w:val="0009359F"/>
    <w:rsid w:val="00095C27"/>
    <w:rsid w:val="0009700C"/>
    <w:rsid w:val="000972F5"/>
    <w:rsid w:val="0009734D"/>
    <w:rsid w:val="000A0B43"/>
    <w:rsid w:val="000A1211"/>
    <w:rsid w:val="000A1A3A"/>
    <w:rsid w:val="000A2AFB"/>
    <w:rsid w:val="000A2DB5"/>
    <w:rsid w:val="000A2EE2"/>
    <w:rsid w:val="000A37EB"/>
    <w:rsid w:val="000A3DCC"/>
    <w:rsid w:val="000A4618"/>
    <w:rsid w:val="000A4930"/>
    <w:rsid w:val="000A54AF"/>
    <w:rsid w:val="000A5E09"/>
    <w:rsid w:val="000A63C5"/>
    <w:rsid w:val="000A7EA8"/>
    <w:rsid w:val="000B1687"/>
    <w:rsid w:val="000B1C8B"/>
    <w:rsid w:val="000B2CBA"/>
    <w:rsid w:val="000B2FDE"/>
    <w:rsid w:val="000B3112"/>
    <w:rsid w:val="000B3309"/>
    <w:rsid w:val="000B34AD"/>
    <w:rsid w:val="000B3562"/>
    <w:rsid w:val="000B37C9"/>
    <w:rsid w:val="000B4B2C"/>
    <w:rsid w:val="000B5A11"/>
    <w:rsid w:val="000B6317"/>
    <w:rsid w:val="000B6602"/>
    <w:rsid w:val="000B6EB4"/>
    <w:rsid w:val="000B79DF"/>
    <w:rsid w:val="000C1B92"/>
    <w:rsid w:val="000C218D"/>
    <w:rsid w:val="000C2697"/>
    <w:rsid w:val="000C2E6B"/>
    <w:rsid w:val="000C31DD"/>
    <w:rsid w:val="000C6623"/>
    <w:rsid w:val="000C674C"/>
    <w:rsid w:val="000C688B"/>
    <w:rsid w:val="000C70CA"/>
    <w:rsid w:val="000C7138"/>
    <w:rsid w:val="000C7545"/>
    <w:rsid w:val="000D08D5"/>
    <w:rsid w:val="000D0B12"/>
    <w:rsid w:val="000D0C46"/>
    <w:rsid w:val="000D2380"/>
    <w:rsid w:val="000D3F8B"/>
    <w:rsid w:val="000D5384"/>
    <w:rsid w:val="000D6939"/>
    <w:rsid w:val="000D6EA9"/>
    <w:rsid w:val="000D73A1"/>
    <w:rsid w:val="000E011B"/>
    <w:rsid w:val="000E0C19"/>
    <w:rsid w:val="000E0DB3"/>
    <w:rsid w:val="000E0E49"/>
    <w:rsid w:val="000E1CD2"/>
    <w:rsid w:val="000E2814"/>
    <w:rsid w:val="000E36BF"/>
    <w:rsid w:val="000E37EC"/>
    <w:rsid w:val="000E3CF8"/>
    <w:rsid w:val="000E3D65"/>
    <w:rsid w:val="000E4659"/>
    <w:rsid w:val="000E7278"/>
    <w:rsid w:val="000F07DA"/>
    <w:rsid w:val="000F0ED3"/>
    <w:rsid w:val="000F2A11"/>
    <w:rsid w:val="000F3978"/>
    <w:rsid w:val="000F4743"/>
    <w:rsid w:val="000F53FE"/>
    <w:rsid w:val="000F5524"/>
    <w:rsid w:val="000F7700"/>
    <w:rsid w:val="0010020F"/>
    <w:rsid w:val="00100CE1"/>
    <w:rsid w:val="00100F61"/>
    <w:rsid w:val="00101446"/>
    <w:rsid w:val="00101AF4"/>
    <w:rsid w:val="001022B6"/>
    <w:rsid w:val="001023F4"/>
    <w:rsid w:val="00103309"/>
    <w:rsid w:val="00103DE5"/>
    <w:rsid w:val="00105BA6"/>
    <w:rsid w:val="00107F45"/>
    <w:rsid w:val="0011099A"/>
    <w:rsid w:val="001117AB"/>
    <w:rsid w:val="001118B2"/>
    <w:rsid w:val="00111A91"/>
    <w:rsid w:val="001120ED"/>
    <w:rsid w:val="001121D3"/>
    <w:rsid w:val="001152C3"/>
    <w:rsid w:val="001154EA"/>
    <w:rsid w:val="0011599C"/>
    <w:rsid w:val="00115CEE"/>
    <w:rsid w:val="00116BB6"/>
    <w:rsid w:val="001172DE"/>
    <w:rsid w:val="00120615"/>
    <w:rsid w:val="00120CE1"/>
    <w:rsid w:val="0012115D"/>
    <w:rsid w:val="001212EB"/>
    <w:rsid w:val="00121DF9"/>
    <w:rsid w:val="001248FE"/>
    <w:rsid w:val="00124D58"/>
    <w:rsid w:val="00124DC6"/>
    <w:rsid w:val="001263B9"/>
    <w:rsid w:val="00126FB0"/>
    <w:rsid w:val="0012774C"/>
    <w:rsid w:val="00130321"/>
    <w:rsid w:val="00130ED7"/>
    <w:rsid w:val="00131A4E"/>
    <w:rsid w:val="00132322"/>
    <w:rsid w:val="001327EE"/>
    <w:rsid w:val="00133231"/>
    <w:rsid w:val="00133C34"/>
    <w:rsid w:val="00133C74"/>
    <w:rsid w:val="00133D9B"/>
    <w:rsid w:val="001340DE"/>
    <w:rsid w:val="001352AB"/>
    <w:rsid w:val="00136A37"/>
    <w:rsid w:val="00136B2E"/>
    <w:rsid w:val="001416A6"/>
    <w:rsid w:val="00141953"/>
    <w:rsid w:val="00141EDA"/>
    <w:rsid w:val="001435CB"/>
    <w:rsid w:val="00143D66"/>
    <w:rsid w:val="001445C5"/>
    <w:rsid w:val="001448CB"/>
    <w:rsid w:val="00145439"/>
    <w:rsid w:val="00145CDF"/>
    <w:rsid w:val="00146003"/>
    <w:rsid w:val="00146B51"/>
    <w:rsid w:val="001511DA"/>
    <w:rsid w:val="00151642"/>
    <w:rsid w:val="00151D26"/>
    <w:rsid w:val="0015220C"/>
    <w:rsid w:val="00152DE4"/>
    <w:rsid w:val="00153289"/>
    <w:rsid w:val="00156343"/>
    <w:rsid w:val="001564E4"/>
    <w:rsid w:val="00156DDD"/>
    <w:rsid w:val="00157048"/>
    <w:rsid w:val="0015740B"/>
    <w:rsid w:val="001608F0"/>
    <w:rsid w:val="00160FAB"/>
    <w:rsid w:val="00161014"/>
    <w:rsid w:val="00161B4B"/>
    <w:rsid w:val="0016273D"/>
    <w:rsid w:val="00162858"/>
    <w:rsid w:val="001643C2"/>
    <w:rsid w:val="00164662"/>
    <w:rsid w:val="00165760"/>
    <w:rsid w:val="001657FF"/>
    <w:rsid w:val="00166CE7"/>
    <w:rsid w:val="00166DEB"/>
    <w:rsid w:val="001672F9"/>
    <w:rsid w:val="00171718"/>
    <w:rsid w:val="00172AD6"/>
    <w:rsid w:val="00172C38"/>
    <w:rsid w:val="00173A38"/>
    <w:rsid w:val="00173DCE"/>
    <w:rsid w:val="00174147"/>
    <w:rsid w:val="001741F1"/>
    <w:rsid w:val="00174F48"/>
    <w:rsid w:val="00176F41"/>
    <w:rsid w:val="001771FD"/>
    <w:rsid w:val="00177219"/>
    <w:rsid w:val="00177C1D"/>
    <w:rsid w:val="0018033C"/>
    <w:rsid w:val="00181BA9"/>
    <w:rsid w:val="00181F92"/>
    <w:rsid w:val="00182629"/>
    <w:rsid w:val="00182648"/>
    <w:rsid w:val="00182DB8"/>
    <w:rsid w:val="0018349A"/>
    <w:rsid w:val="00183D07"/>
    <w:rsid w:val="00184ABE"/>
    <w:rsid w:val="00184B3A"/>
    <w:rsid w:val="00184B73"/>
    <w:rsid w:val="00184F0B"/>
    <w:rsid w:val="00184F10"/>
    <w:rsid w:val="00185129"/>
    <w:rsid w:val="001852C5"/>
    <w:rsid w:val="0018B9C4"/>
    <w:rsid w:val="00190364"/>
    <w:rsid w:val="00192741"/>
    <w:rsid w:val="0019328F"/>
    <w:rsid w:val="00194973"/>
    <w:rsid w:val="00196222"/>
    <w:rsid w:val="001963A4"/>
    <w:rsid w:val="001965D0"/>
    <w:rsid w:val="00196ACF"/>
    <w:rsid w:val="001A0917"/>
    <w:rsid w:val="001A1581"/>
    <w:rsid w:val="001A1FD0"/>
    <w:rsid w:val="001A203A"/>
    <w:rsid w:val="001A2464"/>
    <w:rsid w:val="001A256E"/>
    <w:rsid w:val="001A302D"/>
    <w:rsid w:val="001A3090"/>
    <w:rsid w:val="001A3A4F"/>
    <w:rsid w:val="001A52DD"/>
    <w:rsid w:val="001A549B"/>
    <w:rsid w:val="001A55DB"/>
    <w:rsid w:val="001A6019"/>
    <w:rsid w:val="001A6AFF"/>
    <w:rsid w:val="001A6CC9"/>
    <w:rsid w:val="001B35C7"/>
    <w:rsid w:val="001B3BA8"/>
    <w:rsid w:val="001B41E1"/>
    <w:rsid w:val="001B5417"/>
    <w:rsid w:val="001B5F21"/>
    <w:rsid w:val="001B604E"/>
    <w:rsid w:val="001B61A3"/>
    <w:rsid w:val="001B65EE"/>
    <w:rsid w:val="001C066A"/>
    <w:rsid w:val="001C1F42"/>
    <w:rsid w:val="001C2FE6"/>
    <w:rsid w:val="001C36EB"/>
    <w:rsid w:val="001C3DFE"/>
    <w:rsid w:val="001C44BE"/>
    <w:rsid w:val="001C552F"/>
    <w:rsid w:val="001C5C44"/>
    <w:rsid w:val="001C716B"/>
    <w:rsid w:val="001C758F"/>
    <w:rsid w:val="001D12C2"/>
    <w:rsid w:val="001D242B"/>
    <w:rsid w:val="001D3DAF"/>
    <w:rsid w:val="001D3E24"/>
    <w:rsid w:val="001D4701"/>
    <w:rsid w:val="001D4C30"/>
    <w:rsid w:val="001D6A77"/>
    <w:rsid w:val="001D7924"/>
    <w:rsid w:val="001D79DA"/>
    <w:rsid w:val="001E169C"/>
    <w:rsid w:val="001E24FE"/>
    <w:rsid w:val="001E2A7B"/>
    <w:rsid w:val="001E2FFE"/>
    <w:rsid w:val="001E3C4A"/>
    <w:rsid w:val="001E4810"/>
    <w:rsid w:val="001E52CA"/>
    <w:rsid w:val="001E6035"/>
    <w:rsid w:val="001E623C"/>
    <w:rsid w:val="001E67CD"/>
    <w:rsid w:val="001E6A5E"/>
    <w:rsid w:val="001E6BD9"/>
    <w:rsid w:val="001E6FAF"/>
    <w:rsid w:val="001E706E"/>
    <w:rsid w:val="001E7513"/>
    <w:rsid w:val="001F06FD"/>
    <w:rsid w:val="001F0B64"/>
    <w:rsid w:val="001F0E47"/>
    <w:rsid w:val="001F1B5B"/>
    <w:rsid w:val="001F1CF4"/>
    <w:rsid w:val="001F25C1"/>
    <w:rsid w:val="001F2ACA"/>
    <w:rsid w:val="001F37F3"/>
    <w:rsid w:val="001F492E"/>
    <w:rsid w:val="001F5977"/>
    <w:rsid w:val="001F600B"/>
    <w:rsid w:val="001F65CE"/>
    <w:rsid w:val="001F6FCE"/>
    <w:rsid w:val="001F7A53"/>
    <w:rsid w:val="0020061F"/>
    <w:rsid w:val="00202035"/>
    <w:rsid w:val="00203743"/>
    <w:rsid w:val="00204061"/>
    <w:rsid w:val="002042D8"/>
    <w:rsid w:val="00204C45"/>
    <w:rsid w:val="00206231"/>
    <w:rsid w:val="002068E8"/>
    <w:rsid w:val="0020761F"/>
    <w:rsid w:val="00211B70"/>
    <w:rsid w:val="00211BA2"/>
    <w:rsid w:val="00212045"/>
    <w:rsid w:val="00212E1A"/>
    <w:rsid w:val="00212EC8"/>
    <w:rsid w:val="00213755"/>
    <w:rsid w:val="00213CDE"/>
    <w:rsid w:val="00213F5C"/>
    <w:rsid w:val="0021419D"/>
    <w:rsid w:val="0021443D"/>
    <w:rsid w:val="00214DC1"/>
    <w:rsid w:val="00214ED6"/>
    <w:rsid w:val="002156B6"/>
    <w:rsid w:val="00215C15"/>
    <w:rsid w:val="00217037"/>
    <w:rsid w:val="00220203"/>
    <w:rsid w:val="00220392"/>
    <w:rsid w:val="00220C31"/>
    <w:rsid w:val="00220CCB"/>
    <w:rsid w:val="002213AA"/>
    <w:rsid w:val="0022161D"/>
    <w:rsid w:val="00221E55"/>
    <w:rsid w:val="00222D81"/>
    <w:rsid w:val="0022458D"/>
    <w:rsid w:val="00224B9A"/>
    <w:rsid w:val="002263A5"/>
    <w:rsid w:val="0022689E"/>
    <w:rsid w:val="00226F50"/>
    <w:rsid w:val="00227CF5"/>
    <w:rsid w:val="0023005F"/>
    <w:rsid w:val="00230199"/>
    <w:rsid w:val="002305D6"/>
    <w:rsid w:val="00231223"/>
    <w:rsid w:val="002316AD"/>
    <w:rsid w:val="00232042"/>
    <w:rsid w:val="0023241E"/>
    <w:rsid w:val="0023269D"/>
    <w:rsid w:val="00234C05"/>
    <w:rsid w:val="00235644"/>
    <w:rsid w:val="002364AA"/>
    <w:rsid w:val="0023668A"/>
    <w:rsid w:val="0023670B"/>
    <w:rsid w:val="00237063"/>
    <w:rsid w:val="00237720"/>
    <w:rsid w:val="00237C72"/>
    <w:rsid w:val="00237C9D"/>
    <w:rsid w:val="0024015B"/>
    <w:rsid w:val="00241BFA"/>
    <w:rsid w:val="00242022"/>
    <w:rsid w:val="00242407"/>
    <w:rsid w:val="0024650A"/>
    <w:rsid w:val="00247BE2"/>
    <w:rsid w:val="00250805"/>
    <w:rsid w:val="00252222"/>
    <w:rsid w:val="0025242A"/>
    <w:rsid w:val="002536BE"/>
    <w:rsid w:val="00254E6C"/>
    <w:rsid w:val="00254F7E"/>
    <w:rsid w:val="002564E8"/>
    <w:rsid w:val="00256C0C"/>
    <w:rsid w:val="00256E06"/>
    <w:rsid w:val="002579E2"/>
    <w:rsid w:val="00260642"/>
    <w:rsid w:val="0026065B"/>
    <w:rsid w:val="00261E22"/>
    <w:rsid w:val="00262BC3"/>
    <w:rsid w:val="00263BED"/>
    <w:rsid w:val="00265B09"/>
    <w:rsid w:val="00265DD4"/>
    <w:rsid w:val="002662BD"/>
    <w:rsid w:val="002666E9"/>
    <w:rsid w:val="002666FB"/>
    <w:rsid w:val="00266737"/>
    <w:rsid w:val="0026732A"/>
    <w:rsid w:val="002677A0"/>
    <w:rsid w:val="0027015F"/>
    <w:rsid w:val="002704BA"/>
    <w:rsid w:val="002707EF"/>
    <w:rsid w:val="00270B96"/>
    <w:rsid w:val="002717B9"/>
    <w:rsid w:val="00271E10"/>
    <w:rsid w:val="00271F82"/>
    <w:rsid w:val="00271F91"/>
    <w:rsid w:val="00272D15"/>
    <w:rsid w:val="00273646"/>
    <w:rsid w:val="00274901"/>
    <w:rsid w:val="00274A62"/>
    <w:rsid w:val="00276278"/>
    <w:rsid w:val="00276557"/>
    <w:rsid w:val="00276711"/>
    <w:rsid w:val="00277069"/>
    <w:rsid w:val="00277641"/>
    <w:rsid w:val="00280331"/>
    <w:rsid w:val="00280609"/>
    <w:rsid w:val="00280707"/>
    <w:rsid w:val="00280CC6"/>
    <w:rsid w:val="00281162"/>
    <w:rsid w:val="0028171D"/>
    <w:rsid w:val="00281C88"/>
    <w:rsid w:val="0028348B"/>
    <w:rsid w:val="0028599E"/>
    <w:rsid w:val="00286AF8"/>
    <w:rsid w:val="002916A6"/>
    <w:rsid w:val="0029178E"/>
    <w:rsid w:val="002918F6"/>
    <w:rsid w:val="00292D0C"/>
    <w:rsid w:val="002949F3"/>
    <w:rsid w:val="00294A67"/>
    <w:rsid w:val="00295762"/>
    <w:rsid w:val="0029602D"/>
    <w:rsid w:val="0029747C"/>
    <w:rsid w:val="002A00B7"/>
    <w:rsid w:val="002A0F95"/>
    <w:rsid w:val="002A104F"/>
    <w:rsid w:val="002A209E"/>
    <w:rsid w:val="002A2EC7"/>
    <w:rsid w:val="002A344D"/>
    <w:rsid w:val="002A3E50"/>
    <w:rsid w:val="002A4CA4"/>
    <w:rsid w:val="002A5563"/>
    <w:rsid w:val="002A6DF3"/>
    <w:rsid w:val="002A71E2"/>
    <w:rsid w:val="002A72CC"/>
    <w:rsid w:val="002B03D4"/>
    <w:rsid w:val="002B1624"/>
    <w:rsid w:val="002B169B"/>
    <w:rsid w:val="002B1734"/>
    <w:rsid w:val="002B22B4"/>
    <w:rsid w:val="002B3B37"/>
    <w:rsid w:val="002B55F3"/>
    <w:rsid w:val="002B56F9"/>
    <w:rsid w:val="002B58D0"/>
    <w:rsid w:val="002B5D0F"/>
    <w:rsid w:val="002B608C"/>
    <w:rsid w:val="002B7F15"/>
    <w:rsid w:val="002C076E"/>
    <w:rsid w:val="002C10A7"/>
    <w:rsid w:val="002C1198"/>
    <w:rsid w:val="002C1779"/>
    <w:rsid w:val="002C1805"/>
    <w:rsid w:val="002C36AC"/>
    <w:rsid w:val="002C493F"/>
    <w:rsid w:val="002C4ADD"/>
    <w:rsid w:val="002C6057"/>
    <w:rsid w:val="002C7149"/>
    <w:rsid w:val="002C7484"/>
    <w:rsid w:val="002C7519"/>
    <w:rsid w:val="002C7AE1"/>
    <w:rsid w:val="002D0111"/>
    <w:rsid w:val="002D033A"/>
    <w:rsid w:val="002D074E"/>
    <w:rsid w:val="002D082D"/>
    <w:rsid w:val="002D1334"/>
    <w:rsid w:val="002D1BDC"/>
    <w:rsid w:val="002D2B60"/>
    <w:rsid w:val="002D2F8F"/>
    <w:rsid w:val="002D392D"/>
    <w:rsid w:val="002D3D4D"/>
    <w:rsid w:val="002D401C"/>
    <w:rsid w:val="002D43EC"/>
    <w:rsid w:val="002D44FE"/>
    <w:rsid w:val="002E091B"/>
    <w:rsid w:val="002E0FB8"/>
    <w:rsid w:val="002E1430"/>
    <w:rsid w:val="002E2639"/>
    <w:rsid w:val="002E4978"/>
    <w:rsid w:val="002E59E2"/>
    <w:rsid w:val="002E5C05"/>
    <w:rsid w:val="002E78F2"/>
    <w:rsid w:val="002E7E74"/>
    <w:rsid w:val="002E7FF1"/>
    <w:rsid w:val="002F07CB"/>
    <w:rsid w:val="002F0DF1"/>
    <w:rsid w:val="002F10C7"/>
    <w:rsid w:val="002F1AB7"/>
    <w:rsid w:val="002F22BD"/>
    <w:rsid w:val="002F3552"/>
    <w:rsid w:val="002F36EB"/>
    <w:rsid w:val="002F3A3C"/>
    <w:rsid w:val="002F411C"/>
    <w:rsid w:val="002F45A1"/>
    <w:rsid w:val="002F5959"/>
    <w:rsid w:val="002F5C12"/>
    <w:rsid w:val="002F60A2"/>
    <w:rsid w:val="003013DE"/>
    <w:rsid w:val="00301F40"/>
    <w:rsid w:val="00302783"/>
    <w:rsid w:val="003028C1"/>
    <w:rsid w:val="00302996"/>
    <w:rsid w:val="0030336A"/>
    <w:rsid w:val="0030481A"/>
    <w:rsid w:val="00304D0A"/>
    <w:rsid w:val="00304EED"/>
    <w:rsid w:val="00306796"/>
    <w:rsid w:val="00306CF5"/>
    <w:rsid w:val="00306E98"/>
    <w:rsid w:val="00307743"/>
    <w:rsid w:val="00307A86"/>
    <w:rsid w:val="00307F59"/>
    <w:rsid w:val="00310667"/>
    <w:rsid w:val="00310F49"/>
    <w:rsid w:val="003111F4"/>
    <w:rsid w:val="0031182F"/>
    <w:rsid w:val="00311A4A"/>
    <w:rsid w:val="0031231E"/>
    <w:rsid w:val="00312CCD"/>
    <w:rsid w:val="00312DAB"/>
    <w:rsid w:val="003136E1"/>
    <w:rsid w:val="0031389F"/>
    <w:rsid w:val="0031453E"/>
    <w:rsid w:val="00314E0E"/>
    <w:rsid w:val="0031551A"/>
    <w:rsid w:val="00315C4D"/>
    <w:rsid w:val="00317311"/>
    <w:rsid w:val="00320140"/>
    <w:rsid w:val="003208CC"/>
    <w:rsid w:val="00320C90"/>
    <w:rsid w:val="0032203F"/>
    <w:rsid w:val="003228DA"/>
    <w:rsid w:val="00324C6B"/>
    <w:rsid w:val="00324EA6"/>
    <w:rsid w:val="00325543"/>
    <w:rsid w:val="00325BCB"/>
    <w:rsid w:val="00326301"/>
    <w:rsid w:val="003264BA"/>
    <w:rsid w:val="00326554"/>
    <w:rsid w:val="0032679F"/>
    <w:rsid w:val="00326A3C"/>
    <w:rsid w:val="00326DA3"/>
    <w:rsid w:val="00327A6A"/>
    <w:rsid w:val="003334BF"/>
    <w:rsid w:val="003348CF"/>
    <w:rsid w:val="003351A5"/>
    <w:rsid w:val="003353CB"/>
    <w:rsid w:val="00335826"/>
    <w:rsid w:val="00335AD1"/>
    <w:rsid w:val="00335AF6"/>
    <w:rsid w:val="00336DEB"/>
    <w:rsid w:val="0033748E"/>
    <w:rsid w:val="00340FFA"/>
    <w:rsid w:val="0034160C"/>
    <w:rsid w:val="00341C86"/>
    <w:rsid w:val="00343073"/>
    <w:rsid w:val="00344285"/>
    <w:rsid w:val="00344847"/>
    <w:rsid w:val="00345837"/>
    <w:rsid w:val="00346948"/>
    <w:rsid w:val="003469A4"/>
    <w:rsid w:val="00347041"/>
    <w:rsid w:val="003479C6"/>
    <w:rsid w:val="00350067"/>
    <w:rsid w:val="003507B6"/>
    <w:rsid w:val="00350B3B"/>
    <w:rsid w:val="0035185E"/>
    <w:rsid w:val="00351B0F"/>
    <w:rsid w:val="003537F8"/>
    <w:rsid w:val="003538F1"/>
    <w:rsid w:val="00354C3E"/>
    <w:rsid w:val="003559F4"/>
    <w:rsid w:val="0035735A"/>
    <w:rsid w:val="00357AFC"/>
    <w:rsid w:val="00360298"/>
    <w:rsid w:val="0036098E"/>
    <w:rsid w:val="00361ED8"/>
    <w:rsid w:val="00362E9D"/>
    <w:rsid w:val="003648E5"/>
    <w:rsid w:val="00364AFD"/>
    <w:rsid w:val="003659AD"/>
    <w:rsid w:val="00365CBD"/>
    <w:rsid w:val="003660EE"/>
    <w:rsid w:val="00366990"/>
    <w:rsid w:val="003679CA"/>
    <w:rsid w:val="003679CD"/>
    <w:rsid w:val="00367C9C"/>
    <w:rsid w:val="0037063E"/>
    <w:rsid w:val="003707BE"/>
    <w:rsid w:val="00371BF1"/>
    <w:rsid w:val="00371CA4"/>
    <w:rsid w:val="00372046"/>
    <w:rsid w:val="003728C7"/>
    <w:rsid w:val="00372ECB"/>
    <w:rsid w:val="00373A99"/>
    <w:rsid w:val="003741C5"/>
    <w:rsid w:val="00375B14"/>
    <w:rsid w:val="00375B81"/>
    <w:rsid w:val="003771B0"/>
    <w:rsid w:val="00380071"/>
    <w:rsid w:val="003806C3"/>
    <w:rsid w:val="00380D42"/>
    <w:rsid w:val="003810B2"/>
    <w:rsid w:val="00381AB5"/>
    <w:rsid w:val="00382691"/>
    <w:rsid w:val="00383DC6"/>
    <w:rsid w:val="00383E1F"/>
    <w:rsid w:val="00385F38"/>
    <w:rsid w:val="00386351"/>
    <w:rsid w:val="0038692E"/>
    <w:rsid w:val="00387FE0"/>
    <w:rsid w:val="00391F84"/>
    <w:rsid w:val="003931A1"/>
    <w:rsid w:val="003935C1"/>
    <w:rsid w:val="0039372F"/>
    <w:rsid w:val="0039379A"/>
    <w:rsid w:val="00393C26"/>
    <w:rsid w:val="00393FCE"/>
    <w:rsid w:val="00394736"/>
    <w:rsid w:val="003947DA"/>
    <w:rsid w:val="00395873"/>
    <w:rsid w:val="00395DDF"/>
    <w:rsid w:val="00396276"/>
    <w:rsid w:val="0039749E"/>
    <w:rsid w:val="003A00DD"/>
    <w:rsid w:val="003A08AE"/>
    <w:rsid w:val="003A0EF1"/>
    <w:rsid w:val="003A0F74"/>
    <w:rsid w:val="003A23FA"/>
    <w:rsid w:val="003A511B"/>
    <w:rsid w:val="003A5448"/>
    <w:rsid w:val="003A5490"/>
    <w:rsid w:val="003A62D7"/>
    <w:rsid w:val="003A6DAD"/>
    <w:rsid w:val="003A75BA"/>
    <w:rsid w:val="003A7967"/>
    <w:rsid w:val="003B2EC1"/>
    <w:rsid w:val="003B4BAF"/>
    <w:rsid w:val="003B582F"/>
    <w:rsid w:val="003B6701"/>
    <w:rsid w:val="003B6B6A"/>
    <w:rsid w:val="003B6C12"/>
    <w:rsid w:val="003B6D70"/>
    <w:rsid w:val="003B7051"/>
    <w:rsid w:val="003B72B3"/>
    <w:rsid w:val="003B7337"/>
    <w:rsid w:val="003B7613"/>
    <w:rsid w:val="003C14FF"/>
    <w:rsid w:val="003C2CAA"/>
    <w:rsid w:val="003C2E00"/>
    <w:rsid w:val="003C2FC5"/>
    <w:rsid w:val="003C3D32"/>
    <w:rsid w:val="003C4169"/>
    <w:rsid w:val="003C59E4"/>
    <w:rsid w:val="003C5B88"/>
    <w:rsid w:val="003C63BA"/>
    <w:rsid w:val="003C6778"/>
    <w:rsid w:val="003C6784"/>
    <w:rsid w:val="003C696F"/>
    <w:rsid w:val="003C7608"/>
    <w:rsid w:val="003C7885"/>
    <w:rsid w:val="003D086B"/>
    <w:rsid w:val="003D0F4D"/>
    <w:rsid w:val="003D2A7F"/>
    <w:rsid w:val="003D2D0F"/>
    <w:rsid w:val="003D4CC1"/>
    <w:rsid w:val="003D51E3"/>
    <w:rsid w:val="003D5333"/>
    <w:rsid w:val="003E0555"/>
    <w:rsid w:val="003E2B9A"/>
    <w:rsid w:val="003E440F"/>
    <w:rsid w:val="003E498D"/>
    <w:rsid w:val="003E4CB2"/>
    <w:rsid w:val="003E60CE"/>
    <w:rsid w:val="003E77CE"/>
    <w:rsid w:val="003F023E"/>
    <w:rsid w:val="003F1621"/>
    <w:rsid w:val="003F1FFA"/>
    <w:rsid w:val="003F2975"/>
    <w:rsid w:val="003F366A"/>
    <w:rsid w:val="003F372D"/>
    <w:rsid w:val="003F37EB"/>
    <w:rsid w:val="003F37EF"/>
    <w:rsid w:val="003F4DDB"/>
    <w:rsid w:val="003F53F7"/>
    <w:rsid w:val="003F55CD"/>
    <w:rsid w:val="003F567A"/>
    <w:rsid w:val="003F611C"/>
    <w:rsid w:val="003F6798"/>
    <w:rsid w:val="003F68C1"/>
    <w:rsid w:val="003F6B15"/>
    <w:rsid w:val="003F7C9F"/>
    <w:rsid w:val="004014EA"/>
    <w:rsid w:val="0040188E"/>
    <w:rsid w:val="00401B90"/>
    <w:rsid w:val="00401F8B"/>
    <w:rsid w:val="00402564"/>
    <w:rsid w:val="0040292F"/>
    <w:rsid w:val="00403AFC"/>
    <w:rsid w:val="00405079"/>
    <w:rsid w:val="00405FA5"/>
    <w:rsid w:val="00406310"/>
    <w:rsid w:val="00407252"/>
    <w:rsid w:val="004075D8"/>
    <w:rsid w:val="00407FF2"/>
    <w:rsid w:val="00410C59"/>
    <w:rsid w:val="00412793"/>
    <w:rsid w:val="004164DE"/>
    <w:rsid w:val="00417519"/>
    <w:rsid w:val="00420D89"/>
    <w:rsid w:val="00423587"/>
    <w:rsid w:val="004259F7"/>
    <w:rsid w:val="00425FBB"/>
    <w:rsid w:val="0042666A"/>
    <w:rsid w:val="00427B4D"/>
    <w:rsid w:val="00427F52"/>
    <w:rsid w:val="00431393"/>
    <w:rsid w:val="00431B98"/>
    <w:rsid w:val="00431C3E"/>
    <w:rsid w:val="004327CF"/>
    <w:rsid w:val="004328A1"/>
    <w:rsid w:val="004334BD"/>
    <w:rsid w:val="004336CE"/>
    <w:rsid w:val="00433DD3"/>
    <w:rsid w:val="00433F74"/>
    <w:rsid w:val="00434113"/>
    <w:rsid w:val="004349C6"/>
    <w:rsid w:val="00435482"/>
    <w:rsid w:val="00436F21"/>
    <w:rsid w:val="00436F83"/>
    <w:rsid w:val="004378B0"/>
    <w:rsid w:val="00437AC2"/>
    <w:rsid w:val="00437E93"/>
    <w:rsid w:val="00440B13"/>
    <w:rsid w:val="00442A35"/>
    <w:rsid w:val="00442C15"/>
    <w:rsid w:val="00442D54"/>
    <w:rsid w:val="00442E43"/>
    <w:rsid w:val="00443E31"/>
    <w:rsid w:val="00444348"/>
    <w:rsid w:val="004443DE"/>
    <w:rsid w:val="00445219"/>
    <w:rsid w:val="00445689"/>
    <w:rsid w:val="00446173"/>
    <w:rsid w:val="0044640F"/>
    <w:rsid w:val="0044650B"/>
    <w:rsid w:val="00446B1F"/>
    <w:rsid w:val="00446D9B"/>
    <w:rsid w:val="0044726E"/>
    <w:rsid w:val="00450D16"/>
    <w:rsid w:val="0045307D"/>
    <w:rsid w:val="00453C08"/>
    <w:rsid w:val="00455311"/>
    <w:rsid w:val="00455723"/>
    <w:rsid w:val="004557ED"/>
    <w:rsid w:val="00457115"/>
    <w:rsid w:val="00457980"/>
    <w:rsid w:val="00460751"/>
    <w:rsid w:val="00461087"/>
    <w:rsid w:val="00461254"/>
    <w:rsid w:val="00461E2F"/>
    <w:rsid w:val="00462346"/>
    <w:rsid w:val="004627BE"/>
    <w:rsid w:val="004631D3"/>
    <w:rsid w:val="00465829"/>
    <w:rsid w:val="00470238"/>
    <w:rsid w:val="004705A6"/>
    <w:rsid w:val="00472208"/>
    <w:rsid w:val="00472227"/>
    <w:rsid w:val="00472D6C"/>
    <w:rsid w:val="00474028"/>
    <w:rsid w:val="00475B14"/>
    <w:rsid w:val="00476BA7"/>
    <w:rsid w:val="00477EF7"/>
    <w:rsid w:val="00477F28"/>
    <w:rsid w:val="00480791"/>
    <w:rsid w:val="00480AB7"/>
    <w:rsid w:val="00480C4B"/>
    <w:rsid w:val="00481BB4"/>
    <w:rsid w:val="00482321"/>
    <w:rsid w:val="00482F3C"/>
    <w:rsid w:val="00483DC4"/>
    <w:rsid w:val="00484E7E"/>
    <w:rsid w:val="00485624"/>
    <w:rsid w:val="00486786"/>
    <w:rsid w:val="00487BB0"/>
    <w:rsid w:val="00490D99"/>
    <w:rsid w:val="00490EA4"/>
    <w:rsid w:val="004913DC"/>
    <w:rsid w:val="0049140C"/>
    <w:rsid w:val="00491533"/>
    <w:rsid w:val="00492545"/>
    <w:rsid w:val="004926C5"/>
    <w:rsid w:val="0049272C"/>
    <w:rsid w:val="00492C52"/>
    <w:rsid w:val="0049317A"/>
    <w:rsid w:val="004938DF"/>
    <w:rsid w:val="00493F8B"/>
    <w:rsid w:val="00495A23"/>
    <w:rsid w:val="004968AE"/>
    <w:rsid w:val="00496CBC"/>
    <w:rsid w:val="004979D9"/>
    <w:rsid w:val="00497A27"/>
    <w:rsid w:val="004A0DCE"/>
    <w:rsid w:val="004A111A"/>
    <w:rsid w:val="004A165D"/>
    <w:rsid w:val="004A223E"/>
    <w:rsid w:val="004A2C24"/>
    <w:rsid w:val="004A390F"/>
    <w:rsid w:val="004A3A6F"/>
    <w:rsid w:val="004A3B7B"/>
    <w:rsid w:val="004A45B7"/>
    <w:rsid w:val="004A4833"/>
    <w:rsid w:val="004A4D01"/>
    <w:rsid w:val="004A4F33"/>
    <w:rsid w:val="004A51A0"/>
    <w:rsid w:val="004A537C"/>
    <w:rsid w:val="004A5E29"/>
    <w:rsid w:val="004A62B3"/>
    <w:rsid w:val="004A6A64"/>
    <w:rsid w:val="004A6F57"/>
    <w:rsid w:val="004A7690"/>
    <w:rsid w:val="004B0936"/>
    <w:rsid w:val="004B15DB"/>
    <w:rsid w:val="004B1B27"/>
    <w:rsid w:val="004B3951"/>
    <w:rsid w:val="004B3C93"/>
    <w:rsid w:val="004B4210"/>
    <w:rsid w:val="004B6B2E"/>
    <w:rsid w:val="004B744A"/>
    <w:rsid w:val="004B78F6"/>
    <w:rsid w:val="004C0553"/>
    <w:rsid w:val="004C0F8A"/>
    <w:rsid w:val="004C145F"/>
    <w:rsid w:val="004C15E1"/>
    <w:rsid w:val="004C2537"/>
    <w:rsid w:val="004C296B"/>
    <w:rsid w:val="004C30E6"/>
    <w:rsid w:val="004C36EA"/>
    <w:rsid w:val="004C3A89"/>
    <w:rsid w:val="004C44B8"/>
    <w:rsid w:val="004C45D4"/>
    <w:rsid w:val="004C532D"/>
    <w:rsid w:val="004C623A"/>
    <w:rsid w:val="004C6BE8"/>
    <w:rsid w:val="004C6E0E"/>
    <w:rsid w:val="004C7A6E"/>
    <w:rsid w:val="004D175B"/>
    <w:rsid w:val="004D1ABD"/>
    <w:rsid w:val="004D3AE5"/>
    <w:rsid w:val="004D4985"/>
    <w:rsid w:val="004D4ECE"/>
    <w:rsid w:val="004D5278"/>
    <w:rsid w:val="004D5B5F"/>
    <w:rsid w:val="004D69EE"/>
    <w:rsid w:val="004D6E6D"/>
    <w:rsid w:val="004E01F5"/>
    <w:rsid w:val="004E0409"/>
    <w:rsid w:val="004E0713"/>
    <w:rsid w:val="004E0A12"/>
    <w:rsid w:val="004E18FA"/>
    <w:rsid w:val="004E2630"/>
    <w:rsid w:val="004E2B45"/>
    <w:rsid w:val="004E34CD"/>
    <w:rsid w:val="004E3E85"/>
    <w:rsid w:val="004E40E9"/>
    <w:rsid w:val="004E5B2C"/>
    <w:rsid w:val="004E696D"/>
    <w:rsid w:val="004E6AC6"/>
    <w:rsid w:val="004E74FB"/>
    <w:rsid w:val="004F0E42"/>
    <w:rsid w:val="004F1F2F"/>
    <w:rsid w:val="004F22D0"/>
    <w:rsid w:val="004F3807"/>
    <w:rsid w:val="004F4834"/>
    <w:rsid w:val="004F6353"/>
    <w:rsid w:val="004F6924"/>
    <w:rsid w:val="005006FF"/>
    <w:rsid w:val="0050104A"/>
    <w:rsid w:val="00501477"/>
    <w:rsid w:val="00501736"/>
    <w:rsid w:val="005032AB"/>
    <w:rsid w:val="0050493E"/>
    <w:rsid w:val="00505090"/>
    <w:rsid w:val="005055C6"/>
    <w:rsid w:val="00506582"/>
    <w:rsid w:val="0050741F"/>
    <w:rsid w:val="0050791B"/>
    <w:rsid w:val="00511475"/>
    <w:rsid w:val="00512C63"/>
    <w:rsid w:val="00512FE2"/>
    <w:rsid w:val="0051309D"/>
    <w:rsid w:val="0051402A"/>
    <w:rsid w:val="0051498A"/>
    <w:rsid w:val="00517544"/>
    <w:rsid w:val="0051772B"/>
    <w:rsid w:val="00517BC7"/>
    <w:rsid w:val="00520EB2"/>
    <w:rsid w:val="005221F0"/>
    <w:rsid w:val="00522261"/>
    <w:rsid w:val="005225C8"/>
    <w:rsid w:val="0052332F"/>
    <w:rsid w:val="00523428"/>
    <w:rsid w:val="005244BB"/>
    <w:rsid w:val="00524535"/>
    <w:rsid w:val="005251B4"/>
    <w:rsid w:val="005252AB"/>
    <w:rsid w:val="00525382"/>
    <w:rsid w:val="005265D8"/>
    <w:rsid w:val="0053079E"/>
    <w:rsid w:val="005309F5"/>
    <w:rsid w:val="005318CF"/>
    <w:rsid w:val="00531ECC"/>
    <w:rsid w:val="005321B8"/>
    <w:rsid w:val="00534C39"/>
    <w:rsid w:val="00534FB2"/>
    <w:rsid w:val="00535FD4"/>
    <w:rsid w:val="00536AFA"/>
    <w:rsid w:val="005376C1"/>
    <w:rsid w:val="005376F4"/>
    <w:rsid w:val="00540314"/>
    <w:rsid w:val="0054059C"/>
    <w:rsid w:val="00540C9F"/>
    <w:rsid w:val="00541C12"/>
    <w:rsid w:val="00541E0D"/>
    <w:rsid w:val="00542711"/>
    <w:rsid w:val="00542DD7"/>
    <w:rsid w:val="00544465"/>
    <w:rsid w:val="005503AB"/>
    <w:rsid w:val="00550555"/>
    <w:rsid w:val="00550A03"/>
    <w:rsid w:val="00551485"/>
    <w:rsid w:val="00551716"/>
    <w:rsid w:val="00551E8E"/>
    <w:rsid w:val="005521CE"/>
    <w:rsid w:val="00552B46"/>
    <w:rsid w:val="00552E49"/>
    <w:rsid w:val="00553B98"/>
    <w:rsid w:val="00554861"/>
    <w:rsid w:val="0055578D"/>
    <w:rsid w:val="0055613A"/>
    <w:rsid w:val="00557673"/>
    <w:rsid w:val="005578BB"/>
    <w:rsid w:val="00557D6A"/>
    <w:rsid w:val="00557F93"/>
    <w:rsid w:val="00560D1A"/>
    <w:rsid w:val="00560ECB"/>
    <w:rsid w:val="00561694"/>
    <w:rsid w:val="005617C1"/>
    <w:rsid w:val="00561A88"/>
    <w:rsid w:val="005623B9"/>
    <w:rsid w:val="005628A1"/>
    <w:rsid w:val="00562BFD"/>
    <w:rsid w:val="00563B2E"/>
    <w:rsid w:val="00563BDD"/>
    <w:rsid w:val="00563D8B"/>
    <w:rsid w:val="00564CD6"/>
    <w:rsid w:val="00565C47"/>
    <w:rsid w:val="00565E89"/>
    <w:rsid w:val="00566F67"/>
    <w:rsid w:val="00567BB4"/>
    <w:rsid w:val="00570055"/>
    <w:rsid w:val="0057031C"/>
    <w:rsid w:val="005704C9"/>
    <w:rsid w:val="0057058D"/>
    <w:rsid w:val="00571873"/>
    <w:rsid w:val="00571E2B"/>
    <w:rsid w:val="00571EDD"/>
    <w:rsid w:val="00573262"/>
    <w:rsid w:val="0057464F"/>
    <w:rsid w:val="00574E57"/>
    <w:rsid w:val="00574F25"/>
    <w:rsid w:val="005753A3"/>
    <w:rsid w:val="00576FA2"/>
    <w:rsid w:val="00577C25"/>
    <w:rsid w:val="0058026A"/>
    <w:rsid w:val="00580E46"/>
    <w:rsid w:val="00582ED4"/>
    <w:rsid w:val="0058328E"/>
    <w:rsid w:val="0058390A"/>
    <w:rsid w:val="005842D9"/>
    <w:rsid w:val="0058430C"/>
    <w:rsid w:val="00584C8D"/>
    <w:rsid w:val="005863EE"/>
    <w:rsid w:val="00586724"/>
    <w:rsid w:val="00590A12"/>
    <w:rsid w:val="00591A36"/>
    <w:rsid w:val="00591ABF"/>
    <w:rsid w:val="00592173"/>
    <w:rsid w:val="005923B8"/>
    <w:rsid w:val="00595F9E"/>
    <w:rsid w:val="005967DB"/>
    <w:rsid w:val="0059680B"/>
    <w:rsid w:val="00597EF3"/>
    <w:rsid w:val="005A0341"/>
    <w:rsid w:val="005A075A"/>
    <w:rsid w:val="005A1758"/>
    <w:rsid w:val="005A27ED"/>
    <w:rsid w:val="005A2B32"/>
    <w:rsid w:val="005A2EB5"/>
    <w:rsid w:val="005A4343"/>
    <w:rsid w:val="005A43CB"/>
    <w:rsid w:val="005A4CE9"/>
    <w:rsid w:val="005A53BD"/>
    <w:rsid w:val="005A67C9"/>
    <w:rsid w:val="005A6E5A"/>
    <w:rsid w:val="005A7DB4"/>
    <w:rsid w:val="005A7EDB"/>
    <w:rsid w:val="005B109B"/>
    <w:rsid w:val="005B11EF"/>
    <w:rsid w:val="005B122D"/>
    <w:rsid w:val="005B1C5B"/>
    <w:rsid w:val="005B1D65"/>
    <w:rsid w:val="005B3407"/>
    <w:rsid w:val="005B34E6"/>
    <w:rsid w:val="005B4183"/>
    <w:rsid w:val="005B44F0"/>
    <w:rsid w:val="005B58F9"/>
    <w:rsid w:val="005B5D9B"/>
    <w:rsid w:val="005B7178"/>
    <w:rsid w:val="005B73A9"/>
    <w:rsid w:val="005B73B9"/>
    <w:rsid w:val="005C06A6"/>
    <w:rsid w:val="005C0893"/>
    <w:rsid w:val="005C0AD6"/>
    <w:rsid w:val="005C1FE3"/>
    <w:rsid w:val="005C22DC"/>
    <w:rsid w:val="005C245C"/>
    <w:rsid w:val="005C2588"/>
    <w:rsid w:val="005C2B00"/>
    <w:rsid w:val="005C2C84"/>
    <w:rsid w:val="005C3950"/>
    <w:rsid w:val="005C4086"/>
    <w:rsid w:val="005C4157"/>
    <w:rsid w:val="005C560E"/>
    <w:rsid w:val="005C5690"/>
    <w:rsid w:val="005C5E30"/>
    <w:rsid w:val="005C62D8"/>
    <w:rsid w:val="005C7924"/>
    <w:rsid w:val="005D0006"/>
    <w:rsid w:val="005D177C"/>
    <w:rsid w:val="005D1D8F"/>
    <w:rsid w:val="005D2147"/>
    <w:rsid w:val="005D21C9"/>
    <w:rsid w:val="005D2F2D"/>
    <w:rsid w:val="005D306F"/>
    <w:rsid w:val="005D47E8"/>
    <w:rsid w:val="005D585C"/>
    <w:rsid w:val="005D5AE2"/>
    <w:rsid w:val="005D5F6D"/>
    <w:rsid w:val="005D63ED"/>
    <w:rsid w:val="005D6A99"/>
    <w:rsid w:val="005D787E"/>
    <w:rsid w:val="005E27F6"/>
    <w:rsid w:val="005E362E"/>
    <w:rsid w:val="005E3770"/>
    <w:rsid w:val="005E69AB"/>
    <w:rsid w:val="005E7EA8"/>
    <w:rsid w:val="005F0FE2"/>
    <w:rsid w:val="005F1008"/>
    <w:rsid w:val="005F2C5E"/>
    <w:rsid w:val="005F355F"/>
    <w:rsid w:val="005F4784"/>
    <w:rsid w:val="005F4D4C"/>
    <w:rsid w:val="005F6517"/>
    <w:rsid w:val="005F71B7"/>
    <w:rsid w:val="006000DE"/>
    <w:rsid w:val="00600889"/>
    <w:rsid w:val="006008C3"/>
    <w:rsid w:val="00600A3E"/>
    <w:rsid w:val="00600B71"/>
    <w:rsid w:val="00601990"/>
    <w:rsid w:val="00602687"/>
    <w:rsid w:val="0060277E"/>
    <w:rsid w:val="006040ED"/>
    <w:rsid w:val="0060425B"/>
    <w:rsid w:val="00604ED3"/>
    <w:rsid w:val="006053EC"/>
    <w:rsid w:val="00605D5D"/>
    <w:rsid w:val="006068C7"/>
    <w:rsid w:val="00607356"/>
    <w:rsid w:val="00607E70"/>
    <w:rsid w:val="006103B9"/>
    <w:rsid w:val="00610C49"/>
    <w:rsid w:val="00611787"/>
    <w:rsid w:val="006128A0"/>
    <w:rsid w:val="006139B2"/>
    <w:rsid w:val="00613F81"/>
    <w:rsid w:val="00614584"/>
    <w:rsid w:val="0061535D"/>
    <w:rsid w:val="00616058"/>
    <w:rsid w:val="00617398"/>
    <w:rsid w:val="006173D9"/>
    <w:rsid w:val="00620274"/>
    <w:rsid w:val="00620B39"/>
    <w:rsid w:val="00621FB4"/>
    <w:rsid w:val="00622196"/>
    <w:rsid w:val="00623FEB"/>
    <w:rsid w:val="0062549B"/>
    <w:rsid w:val="00625D33"/>
    <w:rsid w:val="00625EA7"/>
    <w:rsid w:val="00626669"/>
    <w:rsid w:val="00627582"/>
    <w:rsid w:val="00627D52"/>
    <w:rsid w:val="0063074E"/>
    <w:rsid w:val="006308BB"/>
    <w:rsid w:val="006312D6"/>
    <w:rsid w:val="006314F3"/>
    <w:rsid w:val="00631B3D"/>
    <w:rsid w:val="00631B9E"/>
    <w:rsid w:val="00631ECD"/>
    <w:rsid w:val="00632918"/>
    <w:rsid w:val="006337A0"/>
    <w:rsid w:val="00633A2C"/>
    <w:rsid w:val="00633A8C"/>
    <w:rsid w:val="00633EF6"/>
    <w:rsid w:val="0063517A"/>
    <w:rsid w:val="00635DEE"/>
    <w:rsid w:val="00636C35"/>
    <w:rsid w:val="00637321"/>
    <w:rsid w:val="006402E0"/>
    <w:rsid w:val="00640726"/>
    <w:rsid w:val="00640E55"/>
    <w:rsid w:val="00641C9A"/>
    <w:rsid w:val="00641DEA"/>
    <w:rsid w:val="00641FF2"/>
    <w:rsid w:val="0064268D"/>
    <w:rsid w:val="006427B9"/>
    <w:rsid w:val="00643B67"/>
    <w:rsid w:val="00643BD3"/>
    <w:rsid w:val="006443C0"/>
    <w:rsid w:val="00644B95"/>
    <w:rsid w:val="00645788"/>
    <w:rsid w:val="006459BE"/>
    <w:rsid w:val="00645E06"/>
    <w:rsid w:val="00646494"/>
    <w:rsid w:val="00647AB9"/>
    <w:rsid w:val="00650891"/>
    <w:rsid w:val="006512AE"/>
    <w:rsid w:val="00651640"/>
    <w:rsid w:val="006531E5"/>
    <w:rsid w:val="00653364"/>
    <w:rsid w:val="00653818"/>
    <w:rsid w:val="0065441B"/>
    <w:rsid w:val="006544EA"/>
    <w:rsid w:val="00655074"/>
    <w:rsid w:val="006550CD"/>
    <w:rsid w:val="006570BC"/>
    <w:rsid w:val="00660272"/>
    <w:rsid w:val="00663455"/>
    <w:rsid w:val="00663538"/>
    <w:rsid w:val="00663E29"/>
    <w:rsid w:val="0066473E"/>
    <w:rsid w:val="00664850"/>
    <w:rsid w:val="006651E5"/>
    <w:rsid w:val="00665C7F"/>
    <w:rsid w:val="00665FCC"/>
    <w:rsid w:val="006676C7"/>
    <w:rsid w:val="00667A62"/>
    <w:rsid w:val="00667FA1"/>
    <w:rsid w:val="00670721"/>
    <w:rsid w:val="006709AB"/>
    <w:rsid w:val="00673105"/>
    <w:rsid w:val="00674873"/>
    <w:rsid w:val="006756C9"/>
    <w:rsid w:val="00676EF3"/>
    <w:rsid w:val="006772F4"/>
    <w:rsid w:val="00677BF9"/>
    <w:rsid w:val="006804D6"/>
    <w:rsid w:val="00681CCF"/>
    <w:rsid w:val="00683EB8"/>
    <w:rsid w:val="0068432D"/>
    <w:rsid w:val="00685206"/>
    <w:rsid w:val="006863CE"/>
    <w:rsid w:val="00686A37"/>
    <w:rsid w:val="00687EFD"/>
    <w:rsid w:val="00690F32"/>
    <w:rsid w:val="00691004"/>
    <w:rsid w:val="00691633"/>
    <w:rsid w:val="006916AC"/>
    <w:rsid w:val="006925DC"/>
    <w:rsid w:val="006929F8"/>
    <w:rsid w:val="00692A44"/>
    <w:rsid w:val="00693963"/>
    <w:rsid w:val="00694075"/>
    <w:rsid w:val="00694768"/>
    <w:rsid w:val="00695625"/>
    <w:rsid w:val="00696A10"/>
    <w:rsid w:val="00696B53"/>
    <w:rsid w:val="00697DD4"/>
    <w:rsid w:val="006A0715"/>
    <w:rsid w:val="006A10E7"/>
    <w:rsid w:val="006A1327"/>
    <w:rsid w:val="006A1A49"/>
    <w:rsid w:val="006A2E64"/>
    <w:rsid w:val="006A353C"/>
    <w:rsid w:val="006A3A6A"/>
    <w:rsid w:val="006A4007"/>
    <w:rsid w:val="006A4092"/>
    <w:rsid w:val="006A4FF1"/>
    <w:rsid w:val="006A5434"/>
    <w:rsid w:val="006A5A44"/>
    <w:rsid w:val="006A6B54"/>
    <w:rsid w:val="006A6C9A"/>
    <w:rsid w:val="006A7E7B"/>
    <w:rsid w:val="006B0156"/>
    <w:rsid w:val="006B2D1E"/>
    <w:rsid w:val="006B3249"/>
    <w:rsid w:val="006B3E61"/>
    <w:rsid w:val="006B3E92"/>
    <w:rsid w:val="006B5055"/>
    <w:rsid w:val="006B541B"/>
    <w:rsid w:val="006B6081"/>
    <w:rsid w:val="006B6CC8"/>
    <w:rsid w:val="006B6D8E"/>
    <w:rsid w:val="006B727D"/>
    <w:rsid w:val="006B757D"/>
    <w:rsid w:val="006C0E91"/>
    <w:rsid w:val="006C131F"/>
    <w:rsid w:val="006C1CC9"/>
    <w:rsid w:val="006C2629"/>
    <w:rsid w:val="006C2C97"/>
    <w:rsid w:val="006C4D4C"/>
    <w:rsid w:val="006C5BA7"/>
    <w:rsid w:val="006C6EB9"/>
    <w:rsid w:val="006D1203"/>
    <w:rsid w:val="006D1587"/>
    <w:rsid w:val="006D2622"/>
    <w:rsid w:val="006D3563"/>
    <w:rsid w:val="006D38F3"/>
    <w:rsid w:val="006D3C40"/>
    <w:rsid w:val="006D4402"/>
    <w:rsid w:val="006D527A"/>
    <w:rsid w:val="006D54C3"/>
    <w:rsid w:val="006D5525"/>
    <w:rsid w:val="006D6029"/>
    <w:rsid w:val="006D64FD"/>
    <w:rsid w:val="006D65A6"/>
    <w:rsid w:val="006D71DD"/>
    <w:rsid w:val="006D765C"/>
    <w:rsid w:val="006E062F"/>
    <w:rsid w:val="006E0861"/>
    <w:rsid w:val="006E0B10"/>
    <w:rsid w:val="006E10AD"/>
    <w:rsid w:val="006E1EB9"/>
    <w:rsid w:val="006E2348"/>
    <w:rsid w:val="006E24FB"/>
    <w:rsid w:val="006E334E"/>
    <w:rsid w:val="006E33B6"/>
    <w:rsid w:val="006E46D9"/>
    <w:rsid w:val="006E49A9"/>
    <w:rsid w:val="006E60FC"/>
    <w:rsid w:val="006E70A6"/>
    <w:rsid w:val="006E732F"/>
    <w:rsid w:val="006E74A5"/>
    <w:rsid w:val="006F0E35"/>
    <w:rsid w:val="006F1707"/>
    <w:rsid w:val="006F1AAB"/>
    <w:rsid w:val="006F3AFC"/>
    <w:rsid w:val="006F6294"/>
    <w:rsid w:val="006F62A2"/>
    <w:rsid w:val="006F6A0F"/>
    <w:rsid w:val="006F6BD9"/>
    <w:rsid w:val="006F7E3E"/>
    <w:rsid w:val="0070046B"/>
    <w:rsid w:val="0070056F"/>
    <w:rsid w:val="007006ED"/>
    <w:rsid w:val="00702091"/>
    <w:rsid w:val="007023BA"/>
    <w:rsid w:val="007029F7"/>
    <w:rsid w:val="00706E87"/>
    <w:rsid w:val="00710ADB"/>
    <w:rsid w:val="00711505"/>
    <w:rsid w:val="00711E16"/>
    <w:rsid w:val="0071241B"/>
    <w:rsid w:val="00712C38"/>
    <w:rsid w:val="007138E0"/>
    <w:rsid w:val="00713C52"/>
    <w:rsid w:val="00713D1C"/>
    <w:rsid w:val="00715687"/>
    <w:rsid w:val="00716FAA"/>
    <w:rsid w:val="0071738B"/>
    <w:rsid w:val="0071772B"/>
    <w:rsid w:val="007213C0"/>
    <w:rsid w:val="00721DC0"/>
    <w:rsid w:val="007220AD"/>
    <w:rsid w:val="0072268B"/>
    <w:rsid w:val="007243D6"/>
    <w:rsid w:val="0072620A"/>
    <w:rsid w:val="0072625C"/>
    <w:rsid w:val="00726B7E"/>
    <w:rsid w:val="00726F3D"/>
    <w:rsid w:val="0072739F"/>
    <w:rsid w:val="00731069"/>
    <w:rsid w:val="00731755"/>
    <w:rsid w:val="00731CA2"/>
    <w:rsid w:val="00731E9D"/>
    <w:rsid w:val="00732044"/>
    <w:rsid w:val="007329DD"/>
    <w:rsid w:val="00734C8F"/>
    <w:rsid w:val="00734FB1"/>
    <w:rsid w:val="007355A4"/>
    <w:rsid w:val="00736A53"/>
    <w:rsid w:val="00736AAC"/>
    <w:rsid w:val="00736C8A"/>
    <w:rsid w:val="00737006"/>
    <w:rsid w:val="0073729C"/>
    <w:rsid w:val="0073742D"/>
    <w:rsid w:val="00740443"/>
    <w:rsid w:val="00740448"/>
    <w:rsid w:val="00740BF3"/>
    <w:rsid w:val="00740DCA"/>
    <w:rsid w:val="00741A9E"/>
    <w:rsid w:val="00742F54"/>
    <w:rsid w:val="007444AC"/>
    <w:rsid w:val="00744635"/>
    <w:rsid w:val="007446BB"/>
    <w:rsid w:val="00744ABD"/>
    <w:rsid w:val="00745653"/>
    <w:rsid w:val="0074614D"/>
    <w:rsid w:val="007469E3"/>
    <w:rsid w:val="00747516"/>
    <w:rsid w:val="00747896"/>
    <w:rsid w:val="0075021D"/>
    <w:rsid w:val="007509EA"/>
    <w:rsid w:val="0075265F"/>
    <w:rsid w:val="0075452C"/>
    <w:rsid w:val="00754BB7"/>
    <w:rsid w:val="00754E82"/>
    <w:rsid w:val="00754F8F"/>
    <w:rsid w:val="007557F5"/>
    <w:rsid w:val="0076006E"/>
    <w:rsid w:val="00760D01"/>
    <w:rsid w:val="00761A4C"/>
    <w:rsid w:val="00761DE3"/>
    <w:rsid w:val="007637B1"/>
    <w:rsid w:val="007645AD"/>
    <w:rsid w:val="0076464D"/>
    <w:rsid w:val="0076510B"/>
    <w:rsid w:val="00765857"/>
    <w:rsid w:val="00765A52"/>
    <w:rsid w:val="0076665D"/>
    <w:rsid w:val="00766A2B"/>
    <w:rsid w:val="00766F98"/>
    <w:rsid w:val="007716A9"/>
    <w:rsid w:val="0077214D"/>
    <w:rsid w:val="00772392"/>
    <w:rsid w:val="00772A31"/>
    <w:rsid w:val="0077363F"/>
    <w:rsid w:val="007736FE"/>
    <w:rsid w:val="0077568B"/>
    <w:rsid w:val="00775930"/>
    <w:rsid w:val="0077739B"/>
    <w:rsid w:val="00777F33"/>
    <w:rsid w:val="007802CB"/>
    <w:rsid w:val="00781021"/>
    <w:rsid w:val="00781488"/>
    <w:rsid w:val="007838D7"/>
    <w:rsid w:val="00784801"/>
    <w:rsid w:val="00784A02"/>
    <w:rsid w:val="007867CC"/>
    <w:rsid w:val="00786D87"/>
    <w:rsid w:val="00787100"/>
    <w:rsid w:val="007871D3"/>
    <w:rsid w:val="007904FB"/>
    <w:rsid w:val="00791FF0"/>
    <w:rsid w:val="007920AC"/>
    <w:rsid w:val="00792712"/>
    <w:rsid w:val="00792933"/>
    <w:rsid w:val="00792DD7"/>
    <w:rsid w:val="00793761"/>
    <w:rsid w:val="00794619"/>
    <w:rsid w:val="007951DA"/>
    <w:rsid w:val="00795660"/>
    <w:rsid w:val="00795D24"/>
    <w:rsid w:val="00795F7A"/>
    <w:rsid w:val="00796507"/>
    <w:rsid w:val="00797B47"/>
    <w:rsid w:val="007A046F"/>
    <w:rsid w:val="007A0F50"/>
    <w:rsid w:val="007A173B"/>
    <w:rsid w:val="007A1A22"/>
    <w:rsid w:val="007A2111"/>
    <w:rsid w:val="007A24CC"/>
    <w:rsid w:val="007A480F"/>
    <w:rsid w:val="007A57DF"/>
    <w:rsid w:val="007A5862"/>
    <w:rsid w:val="007A7059"/>
    <w:rsid w:val="007A76E5"/>
    <w:rsid w:val="007B0247"/>
    <w:rsid w:val="007B028D"/>
    <w:rsid w:val="007B1D5C"/>
    <w:rsid w:val="007B233B"/>
    <w:rsid w:val="007B2FDA"/>
    <w:rsid w:val="007B3100"/>
    <w:rsid w:val="007B3927"/>
    <w:rsid w:val="007B4CE8"/>
    <w:rsid w:val="007B4D88"/>
    <w:rsid w:val="007B4E1B"/>
    <w:rsid w:val="007B6422"/>
    <w:rsid w:val="007B75F1"/>
    <w:rsid w:val="007B766F"/>
    <w:rsid w:val="007B77F4"/>
    <w:rsid w:val="007C024B"/>
    <w:rsid w:val="007C065B"/>
    <w:rsid w:val="007C1B21"/>
    <w:rsid w:val="007C1BAC"/>
    <w:rsid w:val="007C322D"/>
    <w:rsid w:val="007C3598"/>
    <w:rsid w:val="007C3C2B"/>
    <w:rsid w:val="007C5F94"/>
    <w:rsid w:val="007C7A57"/>
    <w:rsid w:val="007D17C1"/>
    <w:rsid w:val="007D35CF"/>
    <w:rsid w:val="007D3813"/>
    <w:rsid w:val="007D3FDE"/>
    <w:rsid w:val="007D4BB9"/>
    <w:rsid w:val="007D64EE"/>
    <w:rsid w:val="007D696F"/>
    <w:rsid w:val="007D72CD"/>
    <w:rsid w:val="007D797D"/>
    <w:rsid w:val="007D79E0"/>
    <w:rsid w:val="007E0307"/>
    <w:rsid w:val="007E291B"/>
    <w:rsid w:val="007E2BD0"/>
    <w:rsid w:val="007E3149"/>
    <w:rsid w:val="007E3297"/>
    <w:rsid w:val="007E5796"/>
    <w:rsid w:val="007E629C"/>
    <w:rsid w:val="007E62F8"/>
    <w:rsid w:val="007E6AFE"/>
    <w:rsid w:val="007E6BBD"/>
    <w:rsid w:val="007E7097"/>
    <w:rsid w:val="007E7458"/>
    <w:rsid w:val="007E78A8"/>
    <w:rsid w:val="007F0311"/>
    <w:rsid w:val="007F03CF"/>
    <w:rsid w:val="007F0ED6"/>
    <w:rsid w:val="007F126D"/>
    <w:rsid w:val="007F2298"/>
    <w:rsid w:val="007F2626"/>
    <w:rsid w:val="007F2B8F"/>
    <w:rsid w:val="007F3AD9"/>
    <w:rsid w:val="007F4393"/>
    <w:rsid w:val="007F4633"/>
    <w:rsid w:val="007F6047"/>
    <w:rsid w:val="007F61AA"/>
    <w:rsid w:val="007F7429"/>
    <w:rsid w:val="007F781E"/>
    <w:rsid w:val="0080031D"/>
    <w:rsid w:val="008020AB"/>
    <w:rsid w:val="00802E1C"/>
    <w:rsid w:val="00804953"/>
    <w:rsid w:val="00804B5E"/>
    <w:rsid w:val="00804B66"/>
    <w:rsid w:val="008054B6"/>
    <w:rsid w:val="00805AA0"/>
    <w:rsid w:val="00807998"/>
    <w:rsid w:val="008079A2"/>
    <w:rsid w:val="00807C3F"/>
    <w:rsid w:val="00807EFC"/>
    <w:rsid w:val="008106B4"/>
    <w:rsid w:val="0081132E"/>
    <w:rsid w:val="00812303"/>
    <w:rsid w:val="00812AC8"/>
    <w:rsid w:val="00813076"/>
    <w:rsid w:val="008147EC"/>
    <w:rsid w:val="0082177D"/>
    <w:rsid w:val="00822331"/>
    <w:rsid w:val="00823968"/>
    <w:rsid w:val="00823E87"/>
    <w:rsid w:val="008241F9"/>
    <w:rsid w:val="008247A3"/>
    <w:rsid w:val="0082648F"/>
    <w:rsid w:val="00826C8F"/>
    <w:rsid w:val="00827275"/>
    <w:rsid w:val="0082771F"/>
    <w:rsid w:val="00827C4A"/>
    <w:rsid w:val="00832224"/>
    <w:rsid w:val="008339CE"/>
    <w:rsid w:val="00835C0B"/>
    <w:rsid w:val="0083696D"/>
    <w:rsid w:val="008371FE"/>
    <w:rsid w:val="00837A58"/>
    <w:rsid w:val="00837DF8"/>
    <w:rsid w:val="00837EF7"/>
    <w:rsid w:val="008423E3"/>
    <w:rsid w:val="00842602"/>
    <w:rsid w:val="008426B9"/>
    <w:rsid w:val="008430C5"/>
    <w:rsid w:val="0084316E"/>
    <w:rsid w:val="00843522"/>
    <w:rsid w:val="00844CB1"/>
    <w:rsid w:val="00847223"/>
    <w:rsid w:val="0084728D"/>
    <w:rsid w:val="00847828"/>
    <w:rsid w:val="008500C5"/>
    <w:rsid w:val="008519B6"/>
    <w:rsid w:val="0085239D"/>
    <w:rsid w:val="00852BBD"/>
    <w:rsid w:val="00853082"/>
    <w:rsid w:val="00853D00"/>
    <w:rsid w:val="008548C2"/>
    <w:rsid w:val="00860931"/>
    <w:rsid w:val="008619E5"/>
    <w:rsid w:val="00861E30"/>
    <w:rsid w:val="00861FCC"/>
    <w:rsid w:val="008622BB"/>
    <w:rsid w:val="008627BC"/>
    <w:rsid w:val="00862FDF"/>
    <w:rsid w:val="008636B5"/>
    <w:rsid w:val="00863F8D"/>
    <w:rsid w:val="00864FD6"/>
    <w:rsid w:val="00865177"/>
    <w:rsid w:val="00865C6C"/>
    <w:rsid w:val="00865FE0"/>
    <w:rsid w:val="00866898"/>
    <w:rsid w:val="00871824"/>
    <w:rsid w:val="00871CB9"/>
    <w:rsid w:val="00872812"/>
    <w:rsid w:val="00873595"/>
    <w:rsid w:val="008753F9"/>
    <w:rsid w:val="00875F5E"/>
    <w:rsid w:val="00876593"/>
    <w:rsid w:val="0087772B"/>
    <w:rsid w:val="00880563"/>
    <w:rsid w:val="0088062D"/>
    <w:rsid w:val="00881E5A"/>
    <w:rsid w:val="0088290B"/>
    <w:rsid w:val="008832F6"/>
    <w:rsid w:val="00883A03"/>
    <w:rsid w:val="00883F1F"/>
    <w:rsid w:val="0088445C"/>
    <w:rsid w:val="008845E4"/>
    <w:rsid w:val="00884BDA"/>
    <w:rsid w:val="0088505A"/>
    <w:rsid w:val="00885980"/>
    <w:rsid w:val="00885FB7"/>
    <w:rsid w:val="00887725"/>
    <w:rsid w:val="0089011D"/>
    <w:rsid w:val="008903BA"/>
    <w:rsid w:val="008909D3"/>
    <w:rsid w:val="00890AC2"/>
    <w:rsid w:val="00891BE3"/>
    <w:rsid w:val="008938CB"/>
    <w:rsid w:val="00897673"/>
    <w:rsid w:val="008A1C12"/>
    <w:rsid w:val="008A3891"/>
    <w:rsid w:val="008A3B1B"/>
    <w:rsid w:val="008A3C24"/>
    <w:rsid w:val="008A43BA"/>
    <w:rsid w:val="008A4DD8"/>
    <w:rsid w:val="008A66DE"/>
    <w:rsid w:val="008A6A71"/>
    <w:rsid w:val="008A74A8"/>
    <w:rsid w:val="008B15A8"/>
    <w:rsid w:val="008B1F59"/>
    <w:rsid w:val="008B2FBB"/>
    <w:rsid w:val="008B3C34"/>
    <w:rsid w:val="008B46EB"/>
    <w:rsid w:val="008B48C5"/>
    <w:rsid w:val="008B4D9A"/>
    <w:rsid w:val="008C0A28"/>
    <w:rsid w:val="008C0B98"/>
    <w:rsid w:val="008C2276"/>
    <w:rsid w:val="008C2779"/>
    <w:rsid w:val="008C322B"/>
    <w:rsid w:val="008C37B0"/>
    <w:rsid w:val="008C3D8E"/>
    <w:rsid w:val="008C5059"/>
    <w:rsid w:val="008C763E"/>
    <w:rsid w:val="008C7B70"/>
    <w:rsid w:val="008D0165"/>
    <w:rsid w:val="008D15D2"/>
    <w:rsid w:val="008D1A5C"/>
    <w:rsid w:val="008D1ED9"/>
    <w:rsid w:val="008D3995"/>
    <w:rsid w:val="008D56FF"/>
    <w:rsid w:val="008D628D"/>
    <w:rsid w:val="008D7AA7"/>
    <w:rsid w:val="008D7BF8"/>
    <w:rsid w:val="008D7CAB"/>
    <w:rsid w:val="008E045E"/>
    <w:rsid w:val="008E0C2E"/>
    <w:rsid w:val="008E0D9B"/>
    <w:rsid w:val="008E112E"/>
    <w:rsid w:val="008E1872"/>
    <w:rsid w:val="008E4D74"/>
    <w:rsid w:val="008E5406"/>
    <w:rsid w:val="008E5AAB"/>
    <w:rsid w:val="008E5ACD"/>
    <w:rsid w:val="008E69A5"/>
    <w:rsid w:val="008F017E"/>
    <w:rsid w:val="008F0E8C"/>
    <w:rsid w:val="008F1979"/>
    <w:rsid w:val="008F2205"/>
    <w:rsid w:val="008F281D"/>
    <w:rsid w:val="008F5F77"/>
    <w:rsid w:val="008F6391"/>
    <w:rsid w:val="008F67FE"/>
    <w:rsid w:val="008F6D20"/>
    <w:rsid w:val="008F7281"/>
    <w:rsid w:val="008F7525"/>
    <w:rsid w:val="009004C4"/>
    <w:rsid w:val="00900A68"/>
    <w:rsid w:val="00900F01"/>
    <w:rsid w:val="00901DD9"/>
    <w:rsid w:val="00902593"/>
    <w:rsid w:val="00902C35"/>
    <w:rsid w:val="0090305D"/>
    <w:rsid w:val="00903C7F"/>
    <w:rsid w:val="00905217"/>
    <w:rsid w:val="0090668D"/>
    <w:rsid w:val="00910A20"/>
    <w:rsid w:val="00910D4E"/>
    <w:rsid w:val="00910FBC"/>
    <w:rsid w:val="00911902"/>
    <w:rsid w:val="00911D97"/>
    <w:rsid w:val="00912A12"/>
    <w:rsid w:val="00912D11"/>
    <w:rsid w:val="009130B0"/>
    <w:rsid w:val="009133E2"/>
    <w:rsid w:val="009134C1"/>
    <w:rsid w:val="009134CC"/>
    <w:rsid w:val="00913641"/>
    <w:rsid w:val="00914194"/>
    <w:rsid w:val="0091442D"/>
    <w:rsid w:val="00915A85"/>
    <w:rsid w:val="00915BD3"/>
    <w:rsid w:val="00916681"/>
    <w:rsid w:val="00917AEE"/>
    <w:rsid w:val="00917CB3"/>
    <w:rsid w:val="0092044A"/>
    <w:rsid w:val="00920515"/>
    <w:rsid w:val="009208EF"/>
    <w:rsid w:val="00921D70"/>
    <w:rsid w:val="00922106"/>
    <w:rsid w:val="00922CAE"/>
    <w:rsid w:val="00924844"/>
    <w:rsid w:val="00924ADB"/>
    <w:rsid w:val="00924B91"/>
    <w:rsid w:val="0092564E"/>
    <w:rsid w:val="009256BB"/>
    <w:rsid w:val="009257D1"/>
    <w:rsid w:val="00926152"/>
    <w:rsid w:val="0092698A"/>
    <w:rsid w:val="00927D4D"/>
    <w:rsid w:val="00927FFD"/>
    <w:rsid w:val="00930DBA"/>
    <w:rsid w:val="0093150D"/>
    <w:rsid w:val="0093197A"/>
    <w:rsid w:val="0093308C"/>
    <w:rsid w:val="00934150"/>
    <w:rsid w:val="00936EEF"/>
    <w:rsid w:val="00937118"/>
    <w:rsid w:val="00940B21"/>
    <w:rsid w:val="0094155F"/>
    <w:rsid w:val="009419BF"/>
    <w:rsid w:val="00943331"/>
    <w:rsid w:val="0094379D"/>
    <w:rsid w:val="00943C64"/>
    <w:rsid w:val="00944D50"/>
    <w:rsid w:val="00947334"/>
    <w:rsid w:val="00947B3A"/>
    <w:rsid w:val="00950070"/>
    <w:rsid w:val="00950C3E"/>
    <w:rsid w:val="00951683"/>
    <w:rsid w:val="00952E38"/>
    <w:rsid w:val="0095374F"/>
    <w:rsid w:val="00953753"/>
    <w:rsid w:val="009544A5"/>
    <w:rsid w:val="00954D5E"/>
    <w:rsid w:val="009568F8"/>
    <w:rsid w:val="00956B2C"/>
    <w:rsid w:val="00956D89"/>
    <w:rsid w:val="00957D31"/>
    <w:rsid w:val="009621B0"/>
    <w:rsid w:val="00962738"/>
    <w:rsid w:val="00962769"/>
    <w:rsid w:val="00963604"/>
    <w:rsid w:val="00964828"/>
    <w:rsid w:val="00964F17"/>
    <w:rsid w:val="00965B4C"/>
    <w:rsid w:val="00967DDE"/>
    <w:rsid w:val="00970BFC"/>
    <w:rsid w:val="00971A3B"/>
    <w:rsid w:val="00971EA8"/>
    <w:rsid w:val="00972152"/>
    <w:rsid w:val="00972CDC"/>
    <w:rsid w:val="009730D1"/>
    <w:rsid w:val="00977100"/>
    <w:rsid w:val="009801CB"/>
    <w:rsid w:val="00980235"/>
    <w:rsid w:val="0098023A"/>
    <w:rsid w:val="0098178F"/>
    <w:rsid w:val="00983387"/>
    <w:rsid w:val="00983652"/>
    <w:rsid w:val="009838CC"/>
    <w:rsid w:val="0098479B"/>
    <w:rsid w:val="00984851"/>
    <w:rsid w:val="00984D53"/>
    <w:rsid w:val="00984E56"/>
    <w:rsid w:val="00984F0B"/>
    <w:rsid w:val="0098575B"/>
    <w:rsid w:val="00986100"/>
    <w:rsid w:val="00986B47"/>
    <w:rsid w:val="009871B0"/>
    <w:rsid w:val="00987F35"/>
    <w:rsid w:val="009902ED"/>
    <w:rsid w:val="00990A36"/>
    <w:rsid w:val="00991185"/>
    <w:rsid w:val="00991327"/>
    <w:rsid w:val="009916EC"/>
    <w:rsid w:val="0099179D"/>
    <w:rsid w:val="00992E34"/>
    <w:rsid w:val="00993526"/>
    <w:rsid w:val="009935EA"/>
    <w:rsid w:val="00993F66"/>
    <w:rsid w:val="009943C0"/>
    <w:rsid w:val="0099472E"/>
    <w:rsid w:val="00994899"/>
    <w:rsid w:val="00994D19"/>
    <w:rsid w:val="00996BCF"/>
    <w:rsid w:val="0099744A"/>
    <w:rsid w:val="009A01D1"/>
    <w:rsid w:val="009A0584"/>
    <w:rsid w:val="009A1D0B"/>
    <w:rsid w:val="009A1E84"/>
    <w:rsid w:val="009A23CB"/>
    <w:rsid w:val="009A49E5"/>
    <w:rsid w:val="009A5366"/>
    <w:rsid w:val="009A6D5D"/>
    <w:rsid w:val="009A76CF"/>
    <w:rsid w:val="009B0E8F"/>
    <w:rsid w:val="009B1A2C"/>
    <w:rsid w:val="009B2CF4"/>
    <w:rsid w:val="009B3C24"/>
    <w:rsid w:val="009B44BA"/>
    <w:rsid w:val="009B50EA"/>
    <w:rsid w:val="009B67E9"/>
    <w:rsid w:val="009B7319"/>
    <w:rsid w:val="009B74C5"/>
    <w:rsid w:val="009C1665"/>
    <w:rsid w:val="009C1813"/>
    <w:rsid w:val="009C3263"/>
    <w:rsid w:val="009C4271"/>
    <w:rsid w:val="009C42F8"/>
    <w:rsid w:val="009C5F6E"/>
    <w:rsid w:val="009C5F6F"/>
    <w:rsid w:val="009C7FAA"/>
    <w:rsid w:val="009D077E"/>
    <w:rsid w:val="009D0A41"/>
    <w:rsid w:val="009D23CF"/>
    <w:rsid w:val="009D25BF"/>
    <w:rsid w:val="009D263E"/>
    <w:rsid w:val="009D43AC"/>
    <w:rsid w:val="009D693E"/>
    <w:rsid w:val="009E025B"/>
    <w:rsid w:val="009E0F47"/>
    <w:rsid w:val="009E2C56"/>
    <w:rsid w:val="009E3664"/>
    <w:rsid w:val="009E3BA0"/>
    <w:rsid w:val="009E4AEF"/>
    <w:rsid w:val="009E577D"/>
    <w:rsid w:val="009E70B1"/>
    <w:rsid w:val="009E75AF"/>
    <w:rsid w:val="009E7BBB"/>
    <w:rsid w:val="009F1922"/>
    <w:rsid w:val="009F28AD"/>
    <w:rsid w:val="009F2BBB"/>
    <w:rsid w:val="009F5DF2"/>
    <w:rsid w:val="009F6B7F"/>
    <w:rsid w:val="009F6F8D"/>
    <w:rsid w:val="009F7150"/>
    <w:rsid w:val="00A000D8"/>
    <w:rsid w:val="00A01785"/>
    <w:rsid w:val="00A02120"/>
    <w:rsid w:val="00A03D57"/>
    <w:rsid w:val="00A04D0F"/>
    <w:rsid w:val="00A0694A"/>
    <w:rsid w:val="00A06B8C"/>
    <w:rsid w:val="00A0C88A"/>
    <w:rsid w:val="00A101E0"/>
    <w:rsid w:val="00A106C8"/>
    <w:rsid w:val="00A10ADD"/>
    <w:rsid w:val="00A10D54"/>
    <w:rsid w:val="00A10EDA"/>
    <w:rsid w:val="00A110E9"/>
    <w:rsid w:val="00A112CE"/>
    <w:rsid w:val="00A11DC3"/>
    <w:rsid w:val="00A11E94"/>
    <w:rsid w:val="00A12308"/>
    <w:rsid w:val="00A1387D"/>
    <w:rsid w:val="00A170BD"/>
    <w:rsid w:val="00A22206"/>
    <w:rsid w:val="00A2275E"/>
    <w:rsid w:val="00A230E8"/>
    <w:rsid w:val="00A23C4C"/>
    <w:rsid w:val="00A25622"/>
    <w:rsid w:val="00A25831"/>
    <w:rsid w:val="00A26C20"/>
    <w:rsid w:val="00A27317"/>
    <w:rsid w:val="00A27485"/>
    <w:rsid w:val="00A27975"/>
    <w:rsid w:val="00A27A21"/>
    <w:rsid w:val="00A30641"/>
    <w:rsid w:val="00A32061"/>
    <w:rsid w:val="00A34524"/>
    <w:rsid w:val="00A34946"/>
    <w:rsid w:val="00A34CB7"/>
    <w:rsid w:val="00A35239"/>
    <w:rsid w:val="00A363F7"/>
    <w:rsid w:val="00A37B60"/>
    <w:rsid w:val="00A37F82"/>
    <w:rsid w:val="00A40437"/>
    <w:rsid w:val="00A40993"/>
    <w:rsid w:val="00A409A8"/>
    <w:rsid w:val="00A40E57"/>
    <w:rsid w:val="00A415E8"/>
    <w:rsid w:val="00A41EB7"/>
    <w:rsid w:val="00A42494"/>
    <w:rsid w:val="00A4258C"/>
    <w:rsid w:val="00A42E9C"/>
    <w:rsid w:val="00A4347F"/>
    <w:rsid w:val="00A434DB"/>
    <w:rsid w:val="00A439EC"/>
    <w:rsid w:val="00A45DE2"/>
    <w:rsid w:val="00A4755E"/>
    <w:rsid w:val="00A4765B"/>
    <w:rsid w:val="00A47850"/>
    <w:rsid w:val="00A50149"/>
    <w:rsid w:val="00A50A1A"/>
    <w:rsid w:val="00A510F5"/>
    <w:rsid w:val="00A517D3"/>
    <w:rsid w:val="00A553D1"/>
    <w:rsid w:val="00A556D1"/>
    <w:rsid w:val="00A55748"/>
    <w:rsid w:val="00A55768"/>
    <w:rsid w:val="00A55B36"/>
    <w:rsid w:val="00A55D92"/>
    <w:rsid w:val="00A56337"/>
    <w:rsid w:val="00A57B4D"/>
    <w:rsid w:val="00A62043"/>
    <w:rsid w:val="00A621EA"/>
    <w:rsid w:val="00A64038"/>
    <w:rsid w:val="00A6445F"/>
    <w:rsid w:val="00A6519C"/>
    <w:rsid w:val="00A65679"/>
    <w:rsid w:val="00A704BD"/>
    <w:rsid w:val="00A713AD"/>
    <w:rsid w:val="00A72691"/>
    <w:rsid w:val="00A72BEE"/>
    <w:rsid w:val="00A72D6E"/>
    <w:rsid w:val="00A72E0D"/>
    <w:rsid w:val="00A73264"/>
    <w:rsid w:val="00A7395F"/>
    <w:rsid w:val="00A7475B"/>
    <w:rsid w:val="00A81523"/>
    <w:rsid w:val="00A819E1"/>
    <w:rsid w:val="00A81D4F"/>
    <w:rsid w:val="00A83C44"/>
    <w:rsid w:val="00A83DFB"/>
    <w:rsid w:val="00A85306"/>
    <w:rsid w:val="00A87069"/>
    <w:rsid w:val="00A91841"/>
    <w:rsid w:val="00A91BE6"/>
    <w:rsid w:val="00A921E7"/>
    <w:rsid w:val="00A9265E"/>
    <w:rsid w:val="00A92CEC"/>
    <w:rsid w:val="00A93BF7"/>
    <w:rsid w:val="00A945B5"/>
    <w:rsid w:val="00A9526A"/>
    <w:rsid w:val="00A967F2"/>
    <w:rsid w:val="00A96C0E"/>
    <w:rsid w:val="00A97439"/>
    <w:rsid w:val="00A974EA"/>
    <w:rsid w:val="00A97750"/>
    <w:rsid w:val="00A97A3B"/>
    <w:rsid w:val="00A97DE8"/>
    <w:rsid w:val="00AA00F6"/>
    <w:rsid w:val="00AA0DD4"/>
    <w:rsid w:val="00AA1B6C"/>
    <w:rsid w:val="00AA2134"/>
    <w:rsid w:val="00AA2CA4"/>
    <w:rsid w:val="00AA369E"/>
    <w:rsid w:val="00AA44A0"/>
    <w:rsid w:val="00AA5002"/>
    <w:rsid w:val="00AA52F3"/>
    <w:rsid w:val="00AA52FF"/>
    <w:rsid w:val="00AA54EB"/>
    <w:rsid w:val="00AA55D3"/>
    <w:rsid w:val="00AA7158"/>
    <w:rsid w:val="00AA74D1"/>
    <w:rsid w:val="00AA773B"/>
    <w:rsid w:val="00AA797F"/>
    <w:rsid w:val="00AB0D08"/>
    <w:rsid w:val="00AB0E6B"/>
    <w:rsid w:val="00AB28EB"/>
    <w:rsid w:val="00AB3D0A"/>
    <w:rsid w:val="00AB43AB"/>
    <w:rsid w:val="00AB46E0"/>
    <w:rsid w:val="00AB60CD"/>
    <w:rsid w:val="00AB6135"/>
    <w:rsid w:val="00AC0F94"/>
    <w:rsid w:val="00AC3C02"/>
    <w:rsid w:val="00AC3EC9"/>
    <w:rsid w:val="00AC4834"/>
    <w:rsid w:val="00AC4EF6"/>
    <w:rsid w:val="00AC5020"/>
    <w:rsid w:val="00AC541C"/>
    <w:rsid w:val="00AC59DD"/>
    <w:rsid w:val="00AC72C8"/>
    <w:rsid w:val="00AD0300"/>
    <w:rsid w:val="00AD0B34"/>
    <w:rsid w:val="00AD0E03"/>
    <w:rsid w:val="00AD1E41"/>
    <w:rsid w:val="00AD2AEB"/>
    <w:rsid w:val="00AD2C72"/>
    <w:rsid w:val="00AD306E"/>
    <w:rsid w:val="00AD3093"/>
    <w:rsid w:val="00AD31C7"/>
    <w:rsid w:val="00AD335C"/>
    <w:rsid w:val="00AD4DFB"/>
    <w:rsid w:val="00AD7492"/>
    <w:rsid w:val="00AD7768"/>
    <w:rsid w:val="00AD7E9D"/>
    <w:rsid w:val="00AE046F"/>
    <w:rsid w:val="00AE0D98"/>
    <w:rsid w:val="00AE1007"/>
    <w:rsid w:val="00AE342D"/>
    <w:rsid w:val="00AE3CDE"/>
    <w:rsid w:val="00AE635C"/>
    <w:rsid w:val="00AE74B6"/>
    <w:rsid w:val="00AE763B"/>
    <w:rsid w:val="00AE7EEC"/>
    <w:rsid w:val="00AF00F2"/>
    <w:rsid w:val="00AF0D3D"/>
    <w:rsid w:val="00AF1CF2"/>
    <w:rsid w:val="00AF1F88"/>
    <w:rsid w:val="00AF2430"/>
    <w:rsid w:val="00AF2A0C"/>
    <w:rsid w:val="00AF3F04"/>
    <w:rsid w:val="00AF423A"/>
    <w:rsid w:val="00AF4674"/>
    <w:rsid w:val="00AF4718"/>
    <w:rsid w:val="00AF5138"/>
    <w:rsid w:val="00AF5C6F"/>
    <w:rsid w:val="00AF6899"/>
    <w:rsid w:val="00AF6C90"/>
    <w:rsid w:val="00AF7E48"/>
    <w:rsid w:val="00B00A4C"/>
    <w:rsid w:val="00B0125A"/>
    <w:rsid w:val="00B0176D"/>
    <w:rsid w:val="00B02C1A"/>
    <w:rsid w:val="00B02EA0"/>
    <w:rsid w:val="00B05A26"/>
    <w:rsid w:val="00B06371"/>
    <w:rsid w:val="00B064D8"/>
    <w:rsid w:val="00B10AFC"/>
    <w:rsid w:val="00B11953"/>
    <w:rsid w:val="00B127C2"/>
    <w:rsid w:val="00B12D7B"/>
    <w:rsid w:val="00B135E2"/>
    <w:rsid w:val="00B148AA"/>
    <w:rsid w:val="00B1674F"/>
    <w:rsid w:val="00B1755B"/>
    <w:rsid w:val="00B1759C"/>
    <w:rsid w:val="00B20398"/>
    <w:rsid w:val="00B218A0"/>
    <w:rsid w:val="00B21AB8"/>
    <w:rsid w:val="00B21ADB"/>
    <w:rsid w:val="00B239A4"/>
    <w:rsid w:val="00B23A07"/>
    <w:rsid w:val="00B23E6B"/>
    <w:rsid w:val="00B24328"/>
    <w:rsid w:val="00B24341"/>
    <w:rsid w:val="00B24CD6"/>
    <w:rsid w:val="00B25421"/>
    <w:rsid w:val="00B25609"/>
    <w:rsid w:val="00B258EB"/>
    <w:rsid w:val="00B269D4"/>
    <w:rsid w:val="00B26B51"/>
    <w:rsid w:val="00B279CC"/>
    <w:rsid w:val="00B27C4B"/>
    <w:rsid w:val="00B311C1"/>
    <w:rsid w:val="00B31E08"/>
    <w:rsid w:val="00B327A7"/>
    <w:rsid w:val="00B32D42"/>
    <w:rsid w:val="00B33494"/>
    <w:rsid w:val="00B33F62"/>
    <w:rsid w:val="00B34149"/>
    <w:rsid w:val="00B347DB"/>
    <w:rsid w:val="00B3491E"/>
    <w:rsid w:val="00B3555B"/>
    <w:rsid w:val="00B356D8"/>
    <w:rsid w:val="00B3588F"/>
    <w:rsid w:val="00B35ECE"/>
    <w:rsid w:val="00B36E0E"/>
    <w:rsid w:val="00B370AA"/>
    <w:rsid w:val="00B37432"/>
    <w:rsid w:val="00B37842"/>
    <w:rsid w:val="00B40618"/>
    <w:rsid w:val="00B409FA"/>
    <w:rsid w:val="00B4172A"/>
    <w:rsid w:val="00B4172F"/>
    <w:rsid w:val="00B41FB0"/>
    <w:rsid w:val="00B42918"/>
    <w:rsid w:val="00B42B43"/>
    <w:rsid w:val="00B432E0"/>
    <w:rsid w:val="00B434A6"/>
    <w:rsid w:val="00B4695C"/>
    <w:rsid w:val="00B4745E"/>
    <w:rsid w:val="00B5041D"/>
    <w:rsid w:val="00B505FA"/>
    <w:rsid w:val="00B509CF"/>
    <w:rsid w:val="00B50E44"/>
    <w:rsid w:val="00B513C0"/>
    <w:rsid w:val="00B52448"/>
    <w:rsid w:val="00B53D63"/>
    <w:rsid w:val="00B543EA"/>
    <w:rsid w:val="00B55320"/>
    <w:rsid w:val="00B55856"/>
    <w:rsid w:val="00B55E06"/>
    <w:rsid w:val="00B56274"/>
    <w:rsid w:val="00B5742E"/>
    <w:rsid w:val="00B574E5"/>
    <w:rsid w:val="00B60648"/>
    <w:rsid w:val="00B60FC0"/>
    <w:rsid w:val="00B6129B"/>
    <w:rsid w:val="00B6160E"/>
    <w:rsid w:val="00B6174B"/>
    <w:rsid w:val="00B619A2"/>
    <w:rsid w:val="00B6249E"/>
    <w:rsid w:val="00B62D07"/>
    <w:rsid w:val="00B63083"/>
    <w:rsid w:val="00B635A8"/>
    <w:rsid w:val="00B6482C"/>
    <w:rsid w:val="00B64BDC"/>
    <w:rsid w:val="00B64CFB"/>
    <w:rsid w:val="00B662A7"/>
    <w:rsid w:val="00B662C0"/>
    <w:rsid w:val="00B66318"/>
    <w:rsid w:val="00B66FD2"/>
    <w:rsid w:val="00B67BF9"/>
    <w:rsid w:val="00B7106A"/>
    <w:rsid w:val="00B71A39"/>
    <w:rsid w:val="00B731FD"/>
    <w:rsid w:val="00B738F1"/>
    <w:rsid w:val="00B74622"/>
    <w:rsid w:val="00B76ADF"/>
    <w:rsid w:val="00B80E25"/>
    <w:rsid w:val="00B81C35"/>
    <w:rsid w:val="00B829B2"/>
    <w:rsid w:val="00B83261"/>
    <w:rsid w:val="00B83923"/>
    <w:rsid w:val="00B840CF"/>
    <w:rsid w:val="00B86641"/>
    <w:rsid w:val="00B87B17"/>
    <w:rsid w:val="00B87FDA"/>
    <w:rsid w:val="00B91F9B"/>
    <w:rsid w:val="00B91FA9"/>
    <w:rsid w:val="00B93F08"/>
    <w:rsid w:val="00B93FA8"/>
    <w:rsid w:val="00B94360"/>
    <w:rsid w:val="00B946BD"/>
    <w:rsid w:val="00B94ACA"/>
    <w:rsid w:val="00B94BDB"/>
    <w:rsid w:val="00BA0058"/>
    <w:rsid w:val="00BA12AB"/>
    <w:rsid w:val="00BA227A"/>
    <w:rsid w:val="00BA312A"/>
    <w:rsid w:val="00BA388B"/>
    <w:rsid w:val="00BA3967"/>
    <w:rsid w:val="00BA3D60"/>
    <w:rsid w:val="00BA4040"/>
    <w:rsid w:val="00BA4495"/>
    <w:rsid w:val="00BA45A6"/>
    <w:rsid w:val="00BA4E01"/>
    <w:rsid w:val="00BA5C16"/>
    <w:rsid w:val="00BA5C5C"/>
    <w:rsid w:val="00BA5D1F"/>
    <w:rsid w:val="00BA5E64"/>
    <w:rsid w:val="00BA69F6"/>
    <w:rsid w:val="00BA6AC2"/>
    <w:rsid w:val="00BB088B"/>
    <w:rsid w:val="00BB1525"/>
    <w:rsid w:val="00BB278F"/>
    <w:rsid w:val="00BB2CD4"/>
    <w:rsid w:val="00BB4FCD"/>
    <w:rsid w:val="00BB5CC4"/>
    <w:rsid w:val="00BB7A67"/>
    <w:rsid w:val="00BC01E0"/>
    <w:rsid w:val="00BC0673"/>
    <w:rsid w:val="00BC190E"/>
    <w:rsid w:val="00BC2609"/>
    <w:rsid w:val="00BC2815"/>
    <w:rsid w:val="00BC47B0"/>
    <w:rsid w:val="00BC5078"/>
    <w:rsid w:val="00BC5B17"/>
    <w:rsid w:val="00BC6989"/>
    <w:rsid w:val="00BC6DF9"/>
    <w:rsid w:val="00BC6E5F"/>
    <w:rsid w:val="00BD0195"/>
    <w:rsid w:val="00BD13A9"/>
    <w:rsid w:val="00BD3CC2"/>
    <w:rsid w:val="00BD4300"/>
    <w:rsid w:val="00BD4A0B"/>
    <w:rsid w:val="00BD4E4E"/>
    <w:rsid w:val="00BD546E"/>
    <w:rsid w:val="00BD60BA"/>
    <w:rsid w:val="00BD7180"/>
    <w:rsid w:val="00BD7E7E"/>
    <w:rsid w:val="00BE050F"/>
    <w:rsid w:val="00BE1024"/>
    <w:rsid w:val="00BE1151"/>
    <w:rsid w:val="00BE26E1"/>
    <w:rsid w:val="00BE283D"/>
    <w:rsid w:val="00BE3291"/>
    <w:rsid w:val="00BE4256"/>
    <w:rsid w:val="00BE4AB6"/>
    <w:rsid w:val="00BE4B0A"/>
    <w:rsid w:val="00BE4ED4"/>
    <w:rsid w:val="00BE5664"/>
    <w:rsid w:val="00BE5E72"/>
    <w:rsid w:val="00BE6984"/>
    <w:rsid w:val="00BE736F"/>
    <w:rsid w:val="00BF0221"/>
    <w:rsid w:val="00BF02E7"/>
    <w:rsid w:val="00BF0775"/>
    <w:rsid w:val="00BF23B1"/>
    <w:rsid w:val="00BF2A14"/>
    <w:rsid w:val="00BF2CC6"/>
    <w:rsid w:val="00BF37FF"/>
    <w:rsid w:val="00BF44AA"/>
    <w:rsid w:val="00BF5C18"/>
    <w:rsid w:val="00BF6752"/>
    <w:rsid w:val="00C002F2"/>
    <w:rsid w:val="00C00375"/>
    <w:rsid w:val="00C0074E"/>
    <w:rsid w:val="00C00B56"/>
    <w:rsid w:val="00C00F05"/>
    <w:rsid w:val="00C0100E"/>
    <w:rsid w:val="00C0328B"/>
    <w:rsid w:val="00C039A8"/>
    <w:rsid w:val="00C0488E"/>
    <w:rsid w:val="00C053A2"/>
    <w:rsid w:val="00C0641D"/>
    <w:rsid w:val="00C0656C"/>
    <w:rsid w:val="00C10BB6"/>
    <w:rsid w:val="00C10E98"/>
    <w:rsid w:val="00C11BD8"/>
    <w:rsid w:val="00C12195"/>
    <w:rsid w:val="00C123CA"/>
    <w:rsid w:val="00C127AF"/>
    <w:rsid w:val="00C1303C"/>
    <w:rsid w:val="00C1431C"/>
    <w:rsid w:val="00C14A95"/>
    <w:rsid w:val="00C14AB1"/>
    <w:rsid w:val="00C14DAB"/>
    <w:rsid w:val="00C16A8A"/>
    <w:rsid w:val="00C16BAB"/>
    <w:rsid w:val="00C17D01"/>
    <w:rsid w:val="00C17D61"/>
    <w:rsid w:val="00C20375"/>
    <w:rsid w:val="00C203C1"/>
    <w:rsid w:val="00C209D3"/>
    <w:rsid w:val="00C21C99"/>
    <w:rsid w:val="00C239B3"/>
    <w:rsid w:val="00C24764"/>
    <w:rsid w:val="00C26A77"/>
    <w:rsid w:val="00C27A9D"/>
    <w:rsid w:val="00C30254"/>
    <w:rsid w:val="00C30C7C"/>
    <w:rsid w:val="00C31089"/>
    <w:rsid w:val="00C31C47"/>
    <w:rsid w:val="00C32E5B"/>
    <w:rsid w:val="00C33B34"/>
    <w:rsid w:val="00C34479"/>
    <w:rsid w:val="00C34C9D"/>
    <w:rsid w:val="00C35AB1"/>
    <w:rsid w:val="00C36C56"/>
    <w:rsid w:val="00C36F29"/>
    <w:rsid w:val="00C37662"/>
    <w:rsid w:val="00C37A1B"/>
    <w:rsid w:val="00C40F9B"/>
    <w:rsid w:val="00C4216D"/>
    <w:rsid w:val="00C42A41"/>
    <w:rsid w:val="00C42CAD"/>
    <w:rsid w:val="00C4393C"/>
    <w:rsid w:val="00C44BDE"/>
    <w:rsid w:val="00C454D8"/>
    <w:rsid w:val="00C4583B"/>
    <w:rsid w:val="00C45D64"/>
    <w:rsid w:val="00C47CAC"/>
    <w:rsid w:val="00C47F64"/>
    <w:rsid w:val="00C5091F"/>
    <w:rsid w:val="00C51092"/>
    <w:rsid w:val="00C51566"/>
    <w:rsid w:val="00C51A3E"/>
    <w:rsid w:val="00C53E45"/>
    <w:rsid w:val="00C54841"/>
    <w:rsid w:val="00C55922"/>
    <w:rsid w:val="00C5597D"/>
    <w:rsid w:val="00C5686C"/>
    <w:rsid w:val="00C57042"/>
    <w:rsid w:val="00C57AA6"/>
    <w:rsid w:val="00C6158C"/>
    <w:rsid w:val="00C61C62"/>
    <w:rsid w:val="00C61F80"/>
    <w:rsid w:val="00C62F0D"/>
    <w:rsid w:val="00C6341F"/>
    <w:rsid w:val="00C634B1"/>
    <w:rsid w:val="00C65076"/>
    <w:rsid w:val="00C661BB"/>
    <w:rsid w:val="00C67976"/>
    <w:rsid w:val="00C70892"/>
    <w:rsid w:val="00C70B0C"/>
    <w:rsid w:val="00C70FC8"/>
    <w:rsid w:val="00C71473"/>
    <w:rsid w:val="00C715F1"/>
    <w:rsid w:val="00C7290B"/>
    <w:rsid w:val="00C72F42"/>
    <w:rsid w:val="00C731BB"/>
    <w:rsid w:val="00C73752"/>
    <w:rsid w:val="00C7398C"/>
    <w:rsid w:val="00C73B7C"/>
    <w:rsid w:val="00C73D41"/>
    <w:rsid w:val="00C73E1A"/>
    <w:rsid w:val="00C7559E"/>
    <w:rsid w:val="00C77B64"/>
    <w:rsid w:val="00C812E3"/>
    <w:rsid w:val="00C81408"/>
    <w:rsid w:val="00C816B1"/>
    <w:rsid w:val="00C81D8C"/>
    <w:rsid w:val="00C82243"/>
    <w:rsid w:val="00C824F1"/>
    <w:rsid w:val="00C84A2C"/>
    <w:rsid w:val="00C84C55"/>
    <w:rsid w:val="00C85937"/>
    <w:rsid w:val="00C8698F"/>
    <w:rsid w:val="00C87A1F"/>
    <w:rsid w:val="00C90C2A"/>
    <w:rsid w:val="00C91683"/>
    <w:rsid w:val="00C92D67"/>
    <w:rsid w:val="00C92FF3"/>
    <w:rsid w:val="00C949C4"/>
    <w:rsid w:val="00C9506A"/>
    <w:rsid w:val="00C95501"/>
    <w:rsid w:val="00C95F86"/>
    <w:rsid w:val="00C96362"/>
    <w:rsid w:val="00C96B59"/>
    <w:rsid w:val="00CA0294"/>
    <w:rsid w:val="00CA0F58"/>
    <w:rsid w:val="00CA1471"/>
    <w:rsid w:val="00CA27F4"/>
    <w:rsid w:val="00CA3103"/>
    <w:rsid w:val="00CA37C9"/>
    <w:rsid w:val="00CA4A89"/>
    <w:rsid w:val="00CA5249"/>
    <w:rsid w:val="00CA5E46"/>
    <w:rsid w:val="00CA67F9"/>
    <w:rsid w:val="00CA6E25"/>
    <w:rsid w:val="00CB0491"/>
    <w:rsid w:val="00CB1393"/>
    <w:rsid w:val="00CB14D2"/>
    <w:rsid w:val="00CB1AA5"/>
    <w:rsid w:val="00CB37C6"/>
    <w:rsid w:val="00CB3892"/>
    <w:rsid w:val="00CB42EF"/>
    <w:rsid w:val="00CB4B74"/>
    <w:rsid w:val="00CB54C9"/>
    <w:rsid w:val="00CB550D"/>
    <w:rsid w:val="00CB646F"/>
    <w:rsid w:val="00CB67A5"/>
    <w:rsid w:val="00CB6DEB"/>
    <w:rsid w:val="00CB74AC"/>
    <w:rsid w:val="00CB7729"/>
    <w:rsid w:val="00CB7BCF"/>
    <w:rsid w:val="00CC2038"/>
    <w:rsid w:val="00CC285F"/>
    <w:rsid w:val="00CC2BD5"/>
    <w:rsid w:val="00CC363E"/>
    <w:rsid w:val="00CC3A79"/>
    <w:rsid w:val="00CC3FF2"/>
    <w:rsid w:val="00CC414F"/>
    <w:rsid w:val="00CC6AF9"/>
    <w:rsid w:val="00CC78F3"/>
    <w:rsid w:val="00CD0BC3"/>
    <w:rsid w:val="00CD1BE4"/>
    <w:rsid w:val="00CD1CF5"/>
    <w:rsid w:val="00CD1E1F"/>
    <w:rsid w:val="00CD2328"/>
    <w:rsid w:val="00CD25CE"/>
    <w:rsid w:val="00CD2D44"/>
    <w:rsid w:val="00CD2D5E"/>
    <w:rsid w:val="00CD2FE9"/>
    <w:rsid w:val="00CD35DA"/>
    <w:rsid w:val="00CD367E"/>
    <w:rsid w:val="00CD41D6"/>
    <w:rsid w:val="00CD5494"/>
    <w:rsid w:val="00CD5CB0"/>
    <w:rsid w:val="00CD69EA"/>
    <w:rsid w:val="00CD7702"/>
    <w:rsid w:val="00CE096A"/>
    <w:rsid w:val="00CE0BF2"/>
    <w:rsid w:val="00CE13C4"/>
    <w:rsid w:val="00CE21C0"/>
    <w:rsid w:val="00CE4062"/>
    <w:rsid w:val="00CE40CB"/>
    <w:rsid w:val="00CE4AD3"/>
    <w:rsid w:val="00CE538A"/>
    <w:rsid w:val="00CE5469"/>
    <w:rsid w:val="00CE5953"/>
    <w:rsid w:val="00CE622F"/>
    <w:rsid w:val="00CE62F3"/>
    <w:rsid w:val="00CE792E"/>
    <w:rsid w:val="00CF0154"/>
    <w:rsid w:val="00CF0931"/>
    <w:rsid w:val="00CF1831"/>
    <w:rsid w:val="00CF2D40"/>
    <w:rsid w:val="00CF31EB"/>
    <w:rsid w:val="00CF44C6"/>
    <w:rsid w:val="00CF46E4"/>
    <w:rsid w:val="00CF4A53"/>
    <w:rsid w:val="00CF535A"/>
    <w:rsid w:val="00CF71C8"/>
    <w:rsid w:val="00CF7736"/>
    <w:rsid w:val="00CF7F30"/>
    <w:rsid w:val="00D008F8"/>
    <w:rsid w:val="00D00BDD"/>
    <w:rsid w:val="00D00E83"/>
    <w:rsid w:val="00D0129E"/>
    <w:rsid w:val="00D01F7A"/>
    <w:rsid w:val="00D0231B"/>
    <w:rsid w:val="00D03439"/>
    <w:rsid w:val="00D0403E"/>
    <w:rsid w:val="00D049E5"/>
    <w:rsid w:val="00D054C3"/>
    <w:rsid w:val="00D0681B"/>
    <w:rsid w:val="00D06D00"/>
    <w:rsid w:val="00D07803"/>
    <w:rsid w:val="00D07B8E"/>
    <w:rsid w:val="00D11CE9"/>
    <w:rsid w:val="00D11FC2"/>
    <w:rsid w:val="00D12546"/>
    <w:rsid w:val="00D12A30"/>
    <w:rsid w:val="00D13197"/>
    <w:rsid w:val="00D16622"/>
    <w:rsid w:val="00D2190E"/>
    <w:rsid w:val="00D2198C"/>
    <w:rsid w:val="00D227A4"/>
    <w:rsid w:val="00D242BE"/>
    <w:rsid w:val="00D255AF"/>
    <w:rsid w:val="00D25773"/>
    <w:rsid w:val="00D25BB9"/>
    <w:rsid w:val="00D25D7C"/>
    <w:rsid w:val="00D26841"/>
    <w:rsid w:val="00D27F92"/>
    <w:rsid w:val="00D30866"/>
    <w:rsid w:val="00D31283"/>
    <w:rsid w:val="00D319E7"/>
    <w:rsid w:val="00D31BDE"/>
    <w:rsid w:val="00D33759"/>
    <w:rsid w:val="00D33FB7"/>
    <w:rsid w:val="00D34A3F"/>
    <w:rsid w:val="00D35736"/>
    <w:rsid w:val="00D35FB7"/>
    <w:rsid w:val="00D36CFE"/>
    <w:rsid w:val="00D37FA2"/>
    <w:rsid w:val="00D402A4"/>
    <w:rsid w:val="00D4124D"/>
    <w:rsid w:val="00D41C90"/>
    <w:rsid w:val="00D41F8C"/>
    <w:rsid w:val="00D4205A"/>
    <w:rsid w:val="00D42330"/>
    <w:rsid w:val="00D42BDF"/>
    <w:rsid w:val="00D43025"/>
    <w:rsid w:val="00D43616"/>
    <w:rsid w:val="00D43FC4"/>
    <w:rsid w:val="00D44C14"/>
    <w:rsid w:val="00D452C4"/>
    <w:rsid w:val="00D462C0"/>
    <w:rsid w:val="00D4638C"/>
    <w:rsid w:val="00D47073"/>
    <w:rsid w:val="00D478ED"/>
    <w:rsid w:val="00D503A9"/>
    <w:rsid w:val="00D5045A"/>
    <w:rsid w:val="00D5085A"/>
    <w:rsid w:val="00D51E1C"/>
    <w:rsid w:val="00D522D9"/>
    <w:rsid w:val="00D525C3"/>
    <w:rsid w:val="00D52792"/>
    <w:rsid w:val="00D52B62"/>
    <w:rsid w:val="00D53953"/>
    <w:rsid w:val="00D54328"/>
    <w:rsid w:val="00D55C9C"/>
    <w:rsid w:val="00D5631B"/>
    <w:rsid w:val="00D56957"/>
    <w:rsid w:val="00D570AF"/>
    <w:rsid w:val="00D627AC"/>
    <w:rsid w:val="00D64703"/>
    <w:rsid w:val="00D65023"/>
    <w:rsid w:val="00D65C43"/>
    <w:rsid w:val="00D674D0"/>
    <w:rsid w:val="00D70946"/>
    <w:rsid w:val="00D70A38"/>
    <w:rsid w:val="00D70AA1"/>
    <w:rsid w:val="00D70D56"/>
    <w:rsid w:val="00D70DF9"/>
    <w:rsid w:val="00D70EB6"/>
    <w:rsid w:val="00D71237"/>
    <w:rsid w:val="00D728B3"/>
    <w:rsid w:val="00D730B1"/>
    <w:rsid w:val="00D73D73"/>
    <w:rsid w:val="00D7400E"/>
    <w:rsid w:val="00D74342"/>
    <w:rsid w:val="00D74BE6"/>
    <w:rsid w:val="00D755B5"/>
    <w:rsid w:val="00D7589B"/>
    <w:rsid w:val="00D7664B"/>
    <w:rsid w:val="00D7756E"/>
    <w:rsid w:val="00D77692"/>
    <w:rsid w:val="00D77E35"/>
    <w:rsid w:val="00D8015B"/>
    <w:rsid w:val="00D80B9E"/>
    <w:rsid w:val="00D816A7"/>
    <w:rsid w:val="00D82474"/>
    <w:rsid w:val="00D82D6D"/>
    <w:rsid w:val="00D8377A"/>
    <w:rsid w:val="00D83A17"/>
    <w:rsid w:val="00D84AD7"/>
    <w:rsid w:val="00D8596E"/>
    <w:rsid w:val="00D85B72"/>
    <w:rsid w:val="00D86703"/>
    <w:rsid w:val="00D86857"/>
    <w:rsid w:val="00D86B8D"/>
    <w:rsid w:val="00D901D6"/>
    <w:rsid w:val="00D904AB"/>
    <w:rsid w:val="00D909A3"/>
    <w:rsid w:val="00D91676"/>
    <w:rsid w:val="00D932CF"/>
    <w:rsid w:val="00D93BD0"/>
    <w:rsid w:val="00D96014"/>
    <w:rsid w:val="00D9690A"/>
    <w:rsid w:val="00D9756F"/>
    <w:rsid w:val="00D9DF88"/>
    <w:rsid w:val="00DA06F6"/>
    <w:rsid w:val="00DA0873"/>
    <w:rsid w:val="00DA1129"/>
    <w:rsid w:val="00DA288E"/>
    <w:rsid w:val="00DA2F84"/>
    <w:rsid w:val="00DA3222"/>
    <w:rsid w:val="00DA3627"/>
    <w:rsid w:val="00DA3679"/>
    <w:rsid w:val="00DA37BC"/>
    <w:rsid w:val="00DA41D3"/>
    <w:rsid w:val="00DA4416"/>
    <w:rsid w:val="00DA4770"/>
    <w:rsid w:val="00DA4DE7"/>
    <w:rsid w:val="00DA5B8B"/>
    <w:rsid w:val="00DA5F88"/>
    <w:rsid w:val="00DA6871"/>
    <w:rsid w:val="00DA6956"/>
    <w:rsid w:val="00DA6A50"/>
    <w:rsid w:val="00DA7CAC"/>
    <w:rsid w:val="00DA7CC0"/>
    <w:rsid w:val="00DB0B09"/>
    <w:rsid w:val="00DB0CC7"/>
    <w:rsid w:val="00DB111C"/>
    <w:rsid w:val="00DB1301"/>
    <w:rsid w:val="00DB171B"/>
    <w:rsid w:val="00DB3441"/>
    <w:rsid w:val="00DB386F"/>
    <w:rsid w:val="00DB3891"/>
    <w:rsid w:val="00DB38EC"/>
    <w:rsid w:val="00DB3D6B"/>
    <w:rsid w:val="00DB4EF6"/>
    <w:rsid w:val="00DB5503"/>
    <w:rsid w:val="00DB5856"/>
    <w:rsid w:val="00DB5E0B"/>
    <w:rsid w:val="00DB679D"/>
    <w:rsid w:val="00DB6AEB"/>
    <w:rsid w:val="00DB7278"/>
    <w:rsid w:val="00DC06D7"/>
    <w:rsid w:val="00DC1121"/>
    <w:rsid w:val="00DC1EB9"/>
    <w:rsid w:val="00DC2A6A"/>
    <w:rsid w:val="00DC3254"/>
    <w:rsid w:val="00DC3748"/>
    <w:rsid w:val="00DC42DB"/>
    <w:rsid w:val="00DC5957"/>
    <w:rsid w:val="00DC668D"/>
    <w:rsid w:val="00DC6DD1"/>
    <w:rsid w:val="00DC705B"/>
    <w:rsid w:val="00DC7EC6"/>
    <w:rsid w:val="00DD0083"/>
    <w:rsid w:val="00DD0621"/>
    <w:rsid w:val="00DD2512"/>
    <w:rsid w:val="00DD31DD"/>
    <w:rsid w:val="00DD62E2"/>
    <w:rsid w:val="00DD6BEF"/>
    <w:rsid w:val="00DD6F44"/>
    <w:rsid w:val="00DE0030"/>
    <w:rsid w:val="00DE2423"/>
    <w:rsid w:val="00DE464A"/>
    <w:rsid w:val="00DE5881"/>
    <w:rsid w:val="00DE69FE"/>
    <w:rsid w:val="00DE759D"/>
    <w:rsid w:val="00DF0399"/>
    <w:rsid w:val="00DF0852"/>
    <w:rsid w:val="00DF128E"/>
    <w:rsid w:val="00DF2578"/>
    <w:rsid w:val="00DF3075"/>
    <w:rsid w:val="00DF43B4"/>
    <w:rsid w:val="00DF4D22"/>
    <w:rsid w:val="00DF5107"/>
    <w:rsid w:val="00DF584E"/>
    <w:rsid w:val="00DF5A5D"/>
    <w:rsid w:val="00DF5DBE"/>
    <w:rsid w:val="00DF5DD4"/>
    <w:rsid w:val="00DF6602"/>
    <w:rsid w:val="00E011F2"/>
    <w:rsid w:val="00E01B31"/>
    <w:rsid w:val="00E01F3F"/>
    <w:rsid w:val="00E0241B"/>
    <w:rsid w:val="00E02746"/>
    <w:rsid w:val="00E02E37"/>
    <w:rsid w:val="00E02FFF"/>
    <w:rsid w:val="00E030DD"/>
    <w:rsid w:val="00E045EA"/>
    <w:rsid w:val="00E04BD1"/>
    <w:rsid w:val="00E04F1A"/>
    <w:rsid w:val="00E05310"/>
    <w:rsid w:val="00E061ED"/>
    <w:rsid w:val="00E06CB3"/>
    <w:rsid w:val="00E07282"/>
    <w:rsid w:val="00E077BA"/>
    <w:rsid w:val="00E079AB"/>
    <w:rsid w:val="00E07DBE"/>
    <w:rsid w:val="00E11902"/>
    <w:rsid w:val="00E15146"/>
    <w:rsid w:val="00E152D4"/>
    <w:rsid w:val="00E16452"/>
    <w:rsid w:val="00E165CF"/>
    <w:rsid w:val="00E174B7"/>
    <w:rsid w:val="00E1784F"/>
    <w:rsid w:val="00E17FF3"/>
    <w:rsid w:val="00E20163"/>
    <w:rsid w:val="00E201A8"/>
    <w:rsid w:val="00E208F7"/>
    <w:rsid w:val="00E20EF5"/>
    <w:rsid w:val="00E2179A"/>
    <w:rsid w:val="00E22529"/>
    <w:rsid w:val="00E227D3"/>
    <w:rsid w:val="00E22A9E"/>
    <w:rsid w:val="00E23CD9"/>
    <w:rsid w:val="00E248E8"/>
    <w:rsid w:val="00E25A7A"/>
    <w:rsid w:val="00E25FED"/>
    <w:rsid w:val="00E26DC1"/>
    <w:rsid w:val="00E2707F"/>
    <w:rsid w:val="00E30816"/>
    <w:rsid w:val="00E3093B"/>
    <w:rsid w:val="00E3099D"/>
    <w:rsid w:val="00E30DB7"/>
    <w:rsid w:val="00E31960"/>
    <w:rsid w:val="00E3291A"/>
    <w:rsid w:val="00E33412"/>
    <w:rsid w:val="00E335BA"/>
    <w:rsid w:val="00E3398C"/>
    <w:rsid w:val="00E33B81"/>
    <w:rsid w:val="00E3476E"/>
    <w:rsid w:val="00E348FD"/>
    <w:rsid w:val="00E352A1"/>
    <w:rsid w:val="00E377F6"/>
    <w:rsid w:val="00E378E9"/>
    <w:rsid w:val="00E409B3"/>
    <w:rsid w:val="00E41335"/>
    <w:rsid w:val="00E413CF"/>
    <w:rsid w:val="00E418B7"/>
    <w:rsid w:val="00E41D3C"/>
    <w:rsid w:val="00E41F5D"/>
    <w:rsid w:val="00E440AA"/>
    <w:rsid w:val="00E44691"/>
    <w:rsid w:val="00E4566A"/>
    <w:rsid w:val="00E46717"/>
    <w:rsid w:val="00E52636"/>
    <w:rsid w:val="00E5276D"/>
    <w:rsid w:val="00E52842"/>
    <w:rsid w:val="00E52D82"/>
    <w:rsid w:val="00E52EF2"/>
    <w:rsid w:val="00E542AB"/>
    <w:rsid w:val="00E548CE"/>
    <w:rsid w:val="00E559BB"/>
    <w:rsid w:val="00E5623E"/>
    <w:rsid w:val="00E5633E"/>
    <w:rsid w:val="00E57C47"/>
    <w:rsid w:val="00E60199"/>
    <w:rsid w:val="00E60723"/>
    <w:rsid w:val="00E6098F"/>
    <w:rsid w:val="00E60C8E"/>
    <w:rsid w:val="00E61189"/>
    <w:rsid w:val="00E618A5"/>
    <w:rsid w:val="00E618B5"/>
    <w:rsid w:val="00E61B12"/>
    <w:rsid w:val="00E62C08"/>
    <w:rsid w:val="00E63257"/>
    <w:rsid w:val="00E63FB1"/>
    <w:rsid w:val="00E64191"/>
    <w:rsid w:val="00E64FC6"/>
    <w:rsid w:val="00E65C30"/>
    <w:rsid w:val="00E661DA"/>
    <w:rsid w:val="00E67114"/>
    <w:rsid w:val="00E67D8E"/>
    <w:rsid w:val="00E70297"/>
    <w:rsid w:val="00E71081"/>
    <w:rsid w:val="00E71555"/>
    <w:rsid w:val="00E71A4B"/>
    <w:rsid w:val="00E72048"/>
    <w:rsid w:val="00E72369"/>
    <w:rsid w:val="00E731E7"/>
    <w:rsid w:val="00E7355B"/>
    <w:rsid w:val="00E7377A"/>
    <w:rsid w:val="00E749DA"/>
    <w:rsid w:val="00E75D8F"/>
    <w:rsid w:val="00E76E68"/>
    <w:rsid w:val="00E8021D"/>
    <w:rsid w:val="00E813C3"/>
    <w:rsid w:val="00E8183D"/>
    <w:rsid w:val="00E828AE"/>
    <w:rsid w:val="00E83271"/>
    <w:rsid w:val="00E8384E"/>
    <w:rsid w:val="00E84117"/>
    <w:rsid w:val="00E842D7"/>
    <w:rsid w:val="00E842DF"/>
    <w:rsid w:val="00E84DB9"/>
    <w:rsid w:val="00E84DD3"/>
    <w:rsid w:val="00E84DF9"/>
    <w:rsid w:val="00E85158"/>
    <w:rsid w:val="00E851D6"/>
    <w:rsid w:val="00E855F6"/>
    <w:rsid w:val="00E85AF2"/>
    <w:rsid w:val="00E876A8"/>
    <w:rsid w:val="00E91473"/>
    <w:rsid w:val="00E914F3"/>
    <w:rsid w:val="00E91571"/>
    <w:rsid w:val="00E91716"/>
    <w:rsid w:val="00E9315F"/>
    <w:rsid w:val="00E93781"/>
    <w:rsid w:val="00E93C4F"/>
    <w:rsid w:val="00E943BA"/>
    <w:rsid w:val="00E94AB5"/>
    <w:rsid w:val="00E95A6E"/>
    <w:rsid w:val="00E97053"/>
    <w:rsid w:val="00E9737D"/>
    <w:rsid w:val="00E975D9"/>
    <w:rsid w:val="00E97B02"/>
    <w:rsid w:val="00EA05A5"/>
    <w:rsid w:val="00EA10DB"/>
    <w:rsid w:val="00EA197D"/>
    <w:rsid w:val="00EA1997"/>
    <w:rsid w:val="00EA1B8B"/>
    <w:rsid w:val="00EA27FA"/>
    <w:rsid w:val="00EA2DD9"/>
    <w:rsid w:val="00EA36C3"/>
    <w:rsid w:val="00EA5EE2"/>
    <w:rsid w:val="00EA623E"/>
    <w:rsid w:val="00EB1813"/>
    <w:rsid w:val="00EB271D"/>
    <w:rsid w:val="00EB4A6D"/>
    <w:rsid w:val="00EB4EC8"/>
    <w:rsid w:val="00EB6E3A"/>
    <w:rsid w:val="00EB7B47"/>
    <w:rsid w:val="00EC0091"/>
    <w:rsid w:val="00EC02C7"/>
    <w:rsid w:val="00EC0951"/>
    <w:rsid w:val="00EC0C27"/>
    <w:rsid w:val="00EC1661"/>
    <w:rsid w:val="00EC244E"/>
    <w:rsid w:val="00EC2528"/>
    <w:rsid w:val="00EC2DA9"/>
    <w:rsid w:val="00EC3F1B"/>
    <w:rsid w:val="00EC5D8E"/>
    <w:rsid w:val="00EC61EC"/>
    <w:rsid w:val="00EC6836"/>
    <w:rsid w:val="00EC6A07"/>
    <w:rsid w:val="00ED0085"/>
    <w:rsid w:val="00ED0696"/>
    <w:rsid w:val="00ED10C1"/>
    <w:rsid w:val="00ED14A6"/>
    <w:rsid w:val="00ED1752"/>
    <w:rsid w:val="00ED2A42"/>
    <w:rsid w:val="00ED31F8"/>
    <w:rsid w:val="00ED52AB"/>
    <w:rsid w:val="00ED55ED"/>
    <w:rsid w:val="00ED63A6"/>
    <w:rsid w:val="00ED6F51"/>
    <w:rsid w:val="00ED7C16"/>
    <w:rsid w:val="00ED7CA4"/>
    <w:rsid w:val="00EE00A3"/>
    <w:rsid w:val="00EE0170"/>
    <w:rsid w:val="00EE05FA"/>
    <w:rsid w:val="00EE06AD"/>
    <w:rsid w:val="00EE0A62"/>
    <w:rsid w:val="00EE0D40"/>
    <w:rsid w:val="00EE2A0D"/>
    <w:rsid w:val="00EE3003"/>
    <w:rsid w:val="00EE32D5"/>
    <w:rsid w:val="00EE3CF4"/>
    <w:rsid w:val="00EE42C6"/>
    <w:rsid w:val="00EE4370"/>
    <w:rsid w:val="00EE43FA"/>
    <w:rsid w:val="00EE4684"/>
    <w:rsid w:val="00EE519D"/>
    <w:rsid w:val="00EE5A50"/>
    <w:rsid w:val="00EE5D4A"/>
    <w:rsid w:val="00EE5E65"/>
    <w:rsid w:val="00EE6B3E"/>
    <w:rsid w:val="00EE7121"/>
    <w:rsid w:val="00EE7263"/>
    <w:rsid w:val="00EE76A0"/>
    <w:rsid w:val="00EE7D4A"/>
    <w:rsid w:val="00EE7F9D"/>
    <w:rsid w:val="00EF0A68"/>
    <w:rsid w:val="00EF1254"/>
    <w:rsid w:val="00EF1D9A"/>
    <w:rsid w:val="00EF3882"/>
    <w:rsid w:val="00EF3C31"/>
    <w:rsid w:val="00EF42FD"/>
    <w:rsid w:val="00EF589F"/>
    <w:rsid w:val="00EF65C6"/>
    <w:rsid w:val="00EF65D5"/>
    <w:rsid w:val="00EF72F8"/>
    <w:rsid w:val="00F006B3"/>
    <w:rsid w:val="00F0080A"/>
    <w:rsid w:val="00F0229A"/>
    <w:rsid w:val="00F02E30"/>
    <w:rsid w:val="00F033E6"/>
    <w:rsid w:val="00F03974"/>
    <w:rsid w:val="00F03BD5"/>
    <w:rsid w:val="00F03FBE"/>
    <w:rsid w:val="00F0530D"/>
    <w:rsid w:val="00F069EA"/>
    <w:rsid w:val="00F06AC5"/>
    <w:rsid w:val="00F06E8B"/>
    <w:rsid w:val="00F07FB4"/>
    <w:rsid w:val="00F12556"/>
    <w:rsid w:val="00F12620"/>
    <w:rsid w:val="00F139B2"/>
    <w:rsid w:val="00F13EE1"/>
    <w:rsid w:val="00F15EA7"/>
    <w:rsid w:val="00F16D71"/>
    <w:rsid w:val="00F170E7"/>
    <w:rsid w:val="00F1756F"/>
    <w:rsid w:val="00F2002F"/>
    <w:rsid w:val="00F2032E"/>
    <w:rsid w:val="00F2125F"/>
    <w:rsid w:val="00F21820"/>
    <w:rsid w:val="00F23C6B"/>
    <w:rsid w:val="00F2408B"/>
    <w:rsid w:val="00F253D0"/>
    <w:rsid w:val="00F256DA"/>
    <w:rsid w:val="00F25DAC"/>
    <w:rsid w:val="00F26CC3"/>
    <w:rsid w:val="00F272D8"/>
    <w:rsid w:val="00F272F5"/>
    <w:rsid w:val="00F277FC"/>
    <w:rsid w:val="00F27866"/>
    <w:rsid w:val="00F305DA"/>
    <w:rsid w:val="00F321EE"/>
    <w:rsid w:val="00F32B4C"/>
    <w:rsid w:val="00F33399"/>
    <w:rsid w:val="00F335F5"/>
    <w:rsid w:val="00F33C7A"/>
    <w:rsid w:val="00F3485F"/>
    <w:rsid w:val="00F3524A"/>
    <w:rsid w:val="00F35347"/>
    <w:rsid w:val="00F4160B"/>
    <w:rsid w:val="00F41754"/>
    <w:rsid w:val="00F420A4"/>
    <w:rsid w:val="00F47507"/>
    <w:rsid w:val="00F519FE"/>
    <w:rsid w:val="00F520BD"/>
    <w:rsid w:val="00F52892"/>
    <w:rsid w:val="00F52D24"/>
    <w:rsid w:val="00F52E2F"/>
    <w:rsid w:val="00F53C34"/>
    <w:rsid w:val="00F53E20"/>
    <w:rsid w:val="00F54CEE"/>
    <w:rsid w:val="00F577DD"/>
    <w:rsid w:val="00F627A3"/>
    <w:rsid w:val="00F62CC2"/>
    <w:rsid w:val="00F6374C"/>
    <w:rsid w:val="00F6392E"/>
    <w:rsid w:val="00F6397A"/>
    <w:rsid w:val="00F63E0D"/>
    <w:rsid w:val="00F64784"/>
    <w:rsid w:val="00F647F3"/>
    <w:rsid w:val="00F64800"/>
    <w:rsid w:val="00F64C86"/>
    <w:rsid w:val="00F66426"/>
    <w:rsid w:val="00F665E3"/>
    <w:rsid w:val="00F66C12"/>
    <w:rsid w:val="00F67CB0"/>
    <w:rsid w:val="00F701CA"/>
    <w:rsid w:val="00F70EDE"/>
    <w:rsid w:val="00F72103"/>
    <w:rsid w:val="00F74679"/>
    <w:rsid w:val="00F74EF2"/>
    <w:rsid w:val="00F755E5"/>
    <w:rsid w:val="00F80AB5"/>
    <w:rsid w:val="00F82EBE"/>
    <w:rsid w:val="00F82ED2"/>
    <w:rsid w:val="00F830E4"/>
    <w:rsid w:val="00F83509"/>
    <w:rsid w:val="00F83FA2"/>
    <w:rsid w:val="00F847E5"/>
    <w:rsid w:val="00F8582A"/>
    <w:rsid w:val="00F85B2A"/>
    <w:rsid w:val="00F85C6C"/>
    <w:rsid w:val="00F86524"/>
    <w:rsid w:val="00F866C8"/>
    <w:rsid w:val="00F869B0"/>
    <w:rsid w:val="00F875A0"/>
    <w:rsid w:val="00F879CC"/>
    <w:rsid w:val="00F90738"/>
    <w:rsid w:val="00F90D36"/>
    <w:rsid w:val="00F91A23"/>
    <w:rsid w:val="00F91ED5"/>
    <w:rsid w:val="00F9291F"/>
    <w:rsid w:val="00F92D58"/>
    <w:rsid w:val="00F92F28"/>
    <w:rsid w:val="00F94192"/>
    <w:rsid w:val="00F949E2"/>
    <w:rsid w:val="00F94F28"/>
    <w:rsid w:val="00F96FB6"/>
    <w:rsid w:val="00F97048"/>
    <w:rsid w:val="00F97D40"/>
    <w:rsid w:val="00FA0A9A"/>
    <w:rsid w:val="00FA0BAB"/>
    <w:rsid w:val="00FA16F3"/>
    <w:rsid w:val="00FA1CA7"/>
    <w:rsid w:val="00FA2DB5"/>
    <w:rsid w:val="00FA2ECC"/>
    <w:rsid w:val="00FA314C"/>
    <w:rsid w:val="00FA330D"/>
    <w:rsid w:val="00FA4B72"/>
    <w:rsid w:val="00FA4C01"/>
    <w:rsid w:val="00FA5240"/>
    <w:rsid w:val="00FA5543"/>
    <w:rsid w:val="00FA570D"/>
    <w:rsid w:val="00FA5802"/>
    <w:rsid w:val="00FA675D"/>
    <w:rsid w:val="00FA686A"/>
    <w:rsid w:val="00FA705E"/>
    <w:rsid w:val="00FB13C3"/>
    <w:rsid w:val="00FB1C13"/>
    <w:rsid w:val="00FB251F"/>
    <w:rsid w:val="00FB2C21"/>
    <w:rsid w:val="00FB2C79"/>
    <w:rsid w:val="00FB30BB"/>
    <w:rsid w:val="00FB3B26"/>
    <w:rsid w:val="00FB3F8A"/>
    <w:rsid w:val="00FB421D"/>
    <w:rsid w:val="00FB49D8"/>
    <w:rsid w:val="00FB4FCC"/>
    <w:rsid w:val="00FB64C1"/>
    <w:rsid w:val="00FB665A"/>
    <w:rsid w:val="00FB7678"/>
    <w:rsid w:val="00FB7D5F"/>
    <w:rsid w:val="00FC005B"/>
    <w:rsid w:val="00FC020E"/>
    <w:rsid w:val="00FC0EB9"/>
    <w:rsid w:val="00FC0FAB"/>
    <w:rsid w:val="00FC1144"/>
    <w:rsid w:val="00FC1BF1"/>
    <w:rsid w:val="00FC207C"/>
    <w:rsid w:val="00FC22CE"/>
    <w:rsid w:val="00FC233E"/>
    <w:rsid w:val="00FC34B8"/>
    <w:rsid w:val="00FC4545"/>
    <w:rsid w:val="00FC4629"/>
    <w:rsid w:val="00FC4D72"/>
    <w:rsid w:val="00FC663D"/>
    <w:rsid w:val="00FC6E7C"/>
    <w:rsid w:val="00FC74B4"/>
    <w:rsid w:val="00FD15E2"/>
    <w:rsid w:val="00FD3B55"/>
    <w:rsid w:val="00FD3FC3"/>
    <w:rsid w:val="00FD5C9D"/>
    <w:rsid w:val="00FD68AA"/>
    <w:rsid w:val="00FD7929"/>
    <w:rsid w:val="00FE15B0"/>
    <w:rsid w:val="00FE1819"/>
    <w:rsid w:val="00FE2845"/>
    <w:rsid w:val="00FE307A"/>
    <w:rsid w:val="00FE339A"/>
    <w:rsid w:val="00FE38D4"/>
    <w:rsid w:val="00FE570B"/>
    <w:rsid w:val="00FE63DD"/>
    <w:rsid w:val="00FE73A9"/>
    <w:rsid w:val="00FE7846"/>
    <w:rsid w:val="00FE7975"/>
    <w:rsid w:val="00FE7AEA"/>
    <w:rsid w:val="00FF03BC"/>
    <w:rsid w:val="00FF0E52"/>
    <w:rsid w:val="00FF124E"/>
    <w:rsid w:val="00FF2798"/>
    <w:rsid w:val="00FF351D"/>
    <w:rsid w:val="00FF3523"/>
    <w:rsid w:val="00FF3ADB"/>
    <w:rsid w:val="00FF4114"/>
    <w:rsid w:val="00FF4734"/>
    <w:rsid w:val="00FF4894"/>
    <w:rsid w:val="00FF48C2"/>
    <w:rsid w:val="00FF53E4"/>
    <w:rsid w:val="00FF5C51"/>
    <w:rsid w:val="00FF6724"/>
    <w:rsid w:val="0106E8C9"/>
    <w:rsid w:val="013D4176"/>
    <w:rsid w:val="01916165"/>
    <w:rsid w:val="01A1D0C0"/>
    <w:rsid w:val="02330346"/>
    <w:rsid w:val="02523693"/>
    <w:rsid w:val="0269A224"/>
    <w:rsid w:val="027C0839"/>
    <w:rsid w:val="027E76AE"/>
    <w:rsid w:val="02A32F01"/>
    <w:rsid w:val="02C9909E"/>
    <w:rsid w:val="02CCE24B"/>
    <w:rsid w:val="031048F3"/>
    <w:rsid w:val="0349A520"/>
    <w:rsid w:val="038CDE2E"/>
    <w:rsid w:val="038E084F"/>
    <w:rsid w:val="03A6A0B8"/>
    <w:rsid w:val="03ACD18F"/>
    <w:rsid w:val="03B778E1"/>
    <w:rsid w:val="03B964D1"/>
    <w:rsid w:val="03CE93CB"/>
    <w:rsid w:val="03D78FD5"/>
    <w:rsid w:val="03F44246"/>
    <w:rsid w:val="0400CE8D"/>
    <w:rsid w:val="04099A91"/>
    <w:rsid w:val="041687E8"/>
    <w:rsid w:val="0432C85A"/>
    <w:rsid w:val="043A7B42"/>
    <w:rsid w:val="04521AA0"/>
    <w:rsid w:val="048B18A9"/>
    <w:rsid w:val="04E15F2A"/>
    <w:rsid w:val="0506B898"/>
    <w:rsid w:val="0523B916"/>
    <w:rsid w:val="053C31D1"/>
    <w:rsid w:val="05496063"/>
    <w:rsid w:val="059E7A86"/>
    <w:rsid w:val="0601C3D6"/>
    <w:rsid w:val="061D62C4"/>
    <w:rsid w:val="062DF553"/>
    <w:rsid w:val="0652E0C8"/>
    <w:rsid w:val="0664CB94"/>
    <w:rsid w:val="069B31AA"/>
    <w:rsid w:val="06AFE8B5"/>
    <w:rsid w:val="06BDE2B2"/>
    <w:rsid w:val="06E62384"/>
    <w:rsid w:val="074A5136"/>
    <w:rsid w:val="0771F497"/>
    <w:rsid w:val="0782E512"/>
    <w:rsid w:val="078C63A0"/>
    <w:rsid w:val="07A37E75"/>
    <w:rsid w:val="07B8206C"/>
    <w:rsid w:val="07DAB77E"/>
    <w:rsid w:val="0806D1D4"/>
    <w:rsid w:val="080E7679"/>
    <w:rsid w:val="081F3920"/>
    <w:rsid w:val="0821E16D"/>
    <w:rsid w:val="086444A3"/>
    <w:rsid w:val="088308E3"/>
    <w:rsid w:val="088FF9B6"/>
    <w:rsid w:val="08AD2EAE"/>
    <w:rsid w:val="08BA5923"/>
    <w:rsid w:val="08D415BB"/>
    <w:rsid w:val="08D70502"/>
    <w:rsid w:val="08D71069"/>
    <w:rsid w:val="08DDE6AB"/>
    <w:rsid w:val="090E882A"/>
    <w:rsid w:val="09156549"/>
    <w:rsid w:val="0919BAA1"/>
    <w:rsid w:val="092BC853"/>
    <w:rsid w:val="095F302B"/>
    <w:rsid w:val="09820A80"/>
    <w:rsid w:val="09A0BED3"/>
    <w:rsid w:val="09AA3F3B"/>
    <w:rsid w:val="0A165A76"/>
    <w:rsid w:val="0A2DCC66"/>
    <w:rsid w:val="0A5A3A2F"/>
    <w:rsid w:val="0AA25BDA"/>
    <w:rsid w:val="0AABFBD1"/>
    <w:rsid w:val="0AB24744"/>
    <w:rsid w:val="0AE4CCCF"/>
    <w:rsid w:val="0B5044A5"/>
    <w:rsid w:val="0B8B61A6"/>
    <w:rsid w:val="0BA0A968"/>
    <w:rsid w:val="0BAA7D2E"/>
    <w:rsid w:val="0BD37406"/>
    <w:rsid w:val="0BD51BAD"/>
    <w:rsid w:val="0BEF0B70"/>
    <w:rsid w:val="0BF54D88"/>
    <w:rsid w:val="0C232307"/>
    <w:rsid w:val="0C46A5D9"/>
    <w:rsid w:val="0C692E45"/>
    <w:rsid w:val="0C74C403"/>
    <w:rsid w:val="0CDFA5CD"/>
    <w:rsid w:val="0D37EA3C"/>
    <w:rsid w:val="0D45A34E"/>
    <w:rsid w:val="0DF779B7"/>
    <w:rsid w:val="0E18A0A6"/>
    <w:rsid w:val="0E3B14C2"/>
    <w:rsid w:val="0E62FA75"/>
    <w:rsid w:val="0E9CAECF"/>
    <w:rsid w:val="0EC3F30A"/>
    <w:rsid w:val="0F0B89A5"/>
    <w:rsid w:val="0F82C897"/>
    <w:rsid w:val="0F95BDD3"/>
    <w:rsid w:val="0FA84440"/>
    <w:rsid w:val="0FC4CD6E"/>
    <w:rsid w:val="0FD3FA22"/>
    <w:rsid w:val="0FF581C9"/>
    <w:rsid w:val="10CC055B"/>
    <w:rsid w:val="10FC37F9"/>
    <w:rsid w:val="11330620"/>
    <w:rsid w:val="113E075E"/>
    <w:rsid w:val="11989A20"/>
    <w:rsid w:val="11A7611E"/>
    <w:rsid w:val="11BB8F5E"/>
    <w:rsid w:val="11BE0242"/>
    <w:rsid w:val="1218DA61"/>
    <w:rsid w:val="121D4515"/>
    <w:rsid w:val="122DA23D"/>
    <w:rsid w:val="1279AA0D"/>
    <w:rsid w:val="1280CE12"/>
    <w:rsid w:val="12B03750"/>
    <w:rsid w:val="13045C48"/>
    <w:rsid w:val="1335F717"/>
    <w:rsid w:val="135B4465"/>
    <w:rsid w:val="137DC1E0"/>
    <w:rsid w:val="13A0FB44"/>
    <w:rsid w:val="13B95D76"/>
    <w:rsid w:val="13DA54EB"/>
    <w:rsid w:val="13E09239"/>
    <w:rsid w:val="1431D2D2"/>
    <w:rsid w:val="1465078C"/>
    <w:rsid w:val="14825CC5"/>
    <w:rsid w:val="1487F898"/>
    <w:rsid w:val="148D3E0F"/>
    <w:rsid w:val="149331ED"/>
    <w:rsid w:val="14C14A45"/>
    <w:rsid w:val="14E57ED4"/>
    <w:rsid w:val="151A7D70"/>
    <w:rsid w:val="1565EC37"/>
    <w:rsid w:val="15DAB8CF"/>
    <w:rsid w:val="15F66B5A"/>
    <w:rsid w:val="167AC47C"/>
    <w:rsid w:val="1689D85B"/>
    <w:rsid w:val="1695B3DE"/>
    <w:rsid w:val="16A76C6B"/>
    <w:rsid w:val="16B591C3"/>
    <w:rsid w:val="16C3E5FA"/>
    <w:rsid w:val="174FB4AD"/>
    <w:rsid w:val="17B1B53F"/>
    <w:rsid w:val="17B76390"/>
    <w:rsid w:val="17EB612E"/>
    <w:rsid w:val="17EBF85D"/>
    <w:rsid w:val="1819BAFD"/>
    <w:rsid w:val="1854F86A"/>
    <w:rsid w:val="18767659"/>
    <w:rsid w:val="187F90DB"/>
    <w:rsid w:val="188C0B53"/>
    <w:rsid w:val="18A5B48C"/>
    <w:rsid w:val="18CC6E3C"/>
    <w:rsid w:val="18D382D5"/>
    <w:rsid w:val="19497ECF"/>
    <w:rsid w:val="19CCEBCB"/>
    <w:rsid w:val="19D748D6"/>
    <w:rsid w:val="1A2EA837"/>
    <w:rsid w:val="1A50A4DF"/>
    <w:rsid w:val="1A59768D"/>
    <w:rsid w:val="1AC00DDC"/>
    <w:rsid w:val="1AD351C4"/>
    <w:rsid w:val="1B39746E"/>
    <w:rsid w:val="1B7941D1"/>
    <w:rsid w:val="1B7F8D5C"/>
    <w:rsid w:val="1B9AEE9B"/>
    <w:rsid w:val="1BB146F8"/>
    <w:rsid w:val="1BC3BD72"/>
    <w:rsid w:val="1BD3833E"/>
    <w:rsid w:val="1BDE14E9"/>
    <w:rsid w:val="1BEA9690"/>
    <w:rsid w:val="1C223DE2"/>
    <w:rsid w:val="1C2996B7"/>
    <w:rsid w:val="1C6F6CB3"/>
    <w:rsid w:val="1C8539E5"/>
    <w:rsid w:val="1C89D583"/>
    <w:rsid w:val="1CE0024A"/>
    <w:rsid w:val="1D1D5C0C"/>
    <w:rsid w:val="1D297166"/>
    <w:rsid w:val="1D4B4B88"/>
    <w:rsid w:val="1D577485"/>
    <w:rsid w:val="1D6CC72D"/>
    <w:rsid w:val="1D7C7D58"/>
    <w:rsid w:val="1D932B31"/>
    <w:rsid w:val="1DB69CCD"/>
    <w:rsid w:val="1DD3B82E"/>
    <w:rsid w:val="1DD85A10"/>
    <w:rsid w:val="1DED04AF"/>
    <w:rsid w:val="1E06CAAC"/>
    <w:rsid w:val="1E1F9E0D"/>
    <w:rsid w:val="1E2064A9"/>
    <w:rsid w:val="1E527DA4"/>
    <w:rsid w:val="1E6C5288"/>
    <w:rsid w:val="1E73A640"/>
    <w:rsid w:val="1E759B43"/>
    <w:rsid w:val="1E8916C2"/>
    <w:rsid w:val="1EF17761"/>
    <w:rsid w:val="1F1EEDDC"/>
    <w:rsid w:val="1F291AC8"/>
    <w:rsid w:val="1FD6C9EE"/>
    <w:rsid w:val="2020B270"/>
    <w:rsid w:val="202F80B5"/>
    <w:rsid w:val="208EFD14"/>
    <w:rsid w:val="209A6540"/>
    <w:rsid w:val="20FE4529"/>
    <w:rsid w:val="21027F9A"/>
    <w:rsid w:val="211F78BA"/>
    <w:rsid w:val="212829C5"/>
    <w:rsid w:val="21465558"/>
    <w:rsid w:val="2157BE65"/>
    <w:rsid w:val="21CAFFDD"/>
    <w:rsid w:val="21DE5BC8"/>
    <w:rsid w:val="22003855"/>
    <w:rsid w:val="220E0E30"/>
    <w:rsid w:val="22180E72"/>
    <w:rsid w:val="227A2BE8"/>
    <w:rsid w:val="228A62B7"/>
    <w:rsid w:val="228EF7C1"/>
    <w:rsid w:val="231E7560"/>
    <w:rsid w:val="237AC131"/>
    <w:rsid w:val="237B7425"/>
    <w:rsid w:val="23A40E48"/>
    <w:rsid w:val="23CBE89D"/>
    <w:rsid w:val="23F4FC67"/>
    <w:rsid w:val="23F97953"/>
    <w:rsid w:val="242BF563"/>
    <w:rsid w:val="24902B96"/>
    <w:rsid w:val="24B74A12"/>
    <w:rsid w:val="24CC9F8C"/>
    <w:rsid w:val="24CF0037"/>
    <w:rsid w:val="251A3FF4"/>
    <w:rsid w:val="251A89C0"/>
    <w:rsid w:val="253F50B1"/>
    <w:rsid w:val="254D40B4"/>
    <w:rsid w:val="25A6BBD0"/>
    <w:rsid w:val="25EA9720"/>
    <w:rsid w:val="25F4B8AE"/>
    <w:rsid w:val="263D36E2"/>
    <w:rsid w:val="265243D0"/>
    <w:rsid w:val="2653D26C"/>
    <w:rsid w:val="2682BA3F"/>
    <w:rsid w:val="273AFE58"/>
    <w:rsid w:val="27788484"/>
    <w:rsid w:val="27C932D7"/>
    <w:rsid w:val="2832AEC2"/>
    <w:rsid w:val="2833C1C9"/>
    <w:rsid w:val="286A40ED"/>
    <w:rsid w:val="287ADDBC"/>
    <w:rsid w:val="288090F2"/>
    <w:rsid w:val="2892A048"/>
    <w:rsid w:val="28966675"/>
    <w:rsid w:val="28B74962"/>
    <w:rsid w:val="28C1D1B1"/>
    <w:rsid w:val="28D0153B"/>
    <w:rsid w:val="29072E1A"/>
    <w:rsid w:val="2910F51D"/>
    <w:rsid w:val="291A3687"/>
    <w:rsid w:val="2950BECB"/>
    <w:rsid w:val="297A9ED5"/>
    <w:rsid w:val="29809DBC"/>
    <w:rsid w:val="2999CCEB"/>
    <w:rsid w:val="29A1AF2D"/>
    <w:rsid w:val="2A053273"/>
    <w:rsid w:val="2A302DC8"/>
    <w:rsid w:val="2A317681"/>
    <w:rsid w:val="2A3EF943"/>
    <w:rsid w:val="2A4F6FE9"/>
    <w:rsid w:val="2A589974"/>
    <w:rsid w:val="2A9C679B"/>
    <w:rsid w:val="2ABC76B9"/>
    <w:rsid w:val="2ACE91A6"/>
    <w:rsid w:val="2B154300"/>
    <w:rsid w:val="2B2C3ACE"/>
    <w:rsid w:val="2B79472C"/>
    <w:rsid w:val="2B84CC98"/>
    <w:rsid w:val="2BE1D5EA"/>
    <w:rsid w:val="2C53CF92"/>
    <w:rsid w:val="2C757120"/>
    <w:rsid w:val="2CA52FA2"/>
    <w:rsid w:val="2CA5FAB9"/>
    <w:rsid w:val="2CB23460"/>
    <w:rsid w:val="2CBACEA7"/>
    <w:rsid w:val="2CD4FD48"/>
    <w:rsid w:val="2CD76AD3"/>
    <w:rsid w:val="2CEF57B7"/>
    <w:rsid w:val="2D8804F6"/>
    <w:rsid w:val="2DBD7507"/>
    <w:rsid w:val="2DC29B38"/>
    <w:rsid w:val="2DE72F99"/>
    <w:rsid w:val="2DE7992B"/>
    <w:rsid w:val="2DF0E204"/>
    <w:rsid w:val="2E01382A"/>
    <w:rsid w:val="2E5FC425"/>
    <w:rsid w:val="2EE8076C"/>
    <w:rsid w:val="2F1CC562"/>
    <w:rsid w:val="2F2B1D75"/>
    <w:rsid w:val="2F494A6F"/>
    <w:rsid w:val="2F59399C"/>
    <w:rsid w:val="2F8C83E2"/>
    <w:rsid w:val="2FC0ECA7"/>
    <w:rsid w:val="2FF1A005"/>
    <w:rsid w:val="306D46EB"/>
    <w:rsid w:val="30C6E0F8"/>
    <w:rsid w:val="30E73B88"/>
    <w:rsid w:val="30F96EA6"/>
    <w:rsid w:val="30FA345D"/>
    <w:rsid w:val="31BE0771"/>
    <w:rsid w:val="31C3C06F"/>
    <w:rsid w:val="31CE7EE6"/>
    <w:rsid w:val="31F43576"/>
    <w:rsid w:val="322C7268"/>
    <w:rsid w:val="3246A52B"/>
    <w:rsid w:val="32472166"/>
    <w:rsid w:val="32791AFC"/>
    <w:rsid w:val="329B026E"/>
    <w:rsid w:val="3345D951"/>
    <w:rsid w:val="33637C93"/>
    <w:rsid w:val="33640EE2"/>
    <w:rsid w:val="33837658"/>
    <w:rsid w:val="33BBA0BB"/>
    <w:rsid w:val="33BF56CB"/>
    <w:rsid w:val="34423DCC"/>
    <w:rsid w:val="344EE830"/>
    <w:rsid w:val="34A45EAA"/>
    <w:rsid w:val="34AF424C"/>
    <w:rsid w:val="34E86670"/>
    <w:rsid w:val="34F08981"/>
    <w:rsid w:val="35279AE8"/>
    <w:rsid w:val="352BBBD7"/>
    <w:rsid w:val="3588D4C3"/>
    <w:rsid w:val="35DD8930"/>
    <w:rsid w:val="35E8FB3D"/>
    <w:rsid w:val="364EA75B"/>
    <w:rsid w:val="3660F736"/>
    <w:rsid w:val="3683E94B"/>
    <w:rsid w:val="36BD74B7"/>
    <w:rsid w:val="36E796FF"/>
    <w:rsid w:val="3714E24A"/>
    <w:rsid w:val="3721793A"/>
    <w:rsid w:val="3808A6F9"/>
    <w:rsid w:val="3834D360"/>
    <w:rsid w:val="385525CC"/>
    <w:rsid w:val="38982304"/>
    <w:rsid w:val="38A16590"/>
    <w:rsid w:val="38B132BE"/>
    <w:rsid w:val="38BD499B"/>
    <w:rsid w:val="3988003A"/>
    <w:rsid w:val="39B419FA"/>
    <w:rsid w:val="39C1D4B1"/>
    <w:rsid w:val="3A1E3BA2"/>
    <w:rsid w:val="3ABB0DA4"/>
    <w:rsid w:val="3B1226DC"/>
    <w:rsid w:val="3B9A1104"/>
    <w:rsid w:val="3BA839C9"/>
    <w:rsid w:val="3BA8404E"/>
    <w:rsid w:val="3BB4231D"/>
    <w:rsid w:val="3C447F8E"/>
    <w:rsid w:val="3C7EBBFB"/>
    <w:rsid w:val="3CA12BD4"/>
    <w:rsid w:val="3D061AAA"/>
    <w:rsid w:val="3D3E2017"/>
    <w:rsid w:val="3D7D31B9"/>
    <w:rsid w:val="3D83D5CC"/>
    <w:rsid w:val="3DACC74C"/>
    <w:rsid w:val="3DE1DC7F"/>
    <w:rsid w:val="3DF2FE23"/>
    <w:rsid w:val="3DF45483"/>
    <w:rsid w:val="3E02EB5F"/>
    <w:rsid w:val="3E580E34"/>
    <w:rsid w:val="3E69D01B"/>
    <w:rsid w:val="3EAF4BC1"/>
    <w:rsid w:val="3EB1AAF3"/>
    <w:rsid w:val="3EB3E474"/>
    <w:rsid w:val="3EC8B690"/>
    <w:rsid w:val="3ED208D6"/>
    <w:rsid w:val="3F037C50"/>
    <w:rsid w:val="3F6EC228"/>
    <w:rsid w:val="3FA66235"/>
    <w:rsid w:val="402DDA92"/>
    <w:rsid w:val="4052C214"/>
    <w:rsid w:val="407467E3"/>
    <w:rsid w:val="40A38FEB"/>
    <w:rsid w:val="40CA587A"/>
    <w:rsid w:val="40D6CD41"/>
    <w:rsid w:val="41031544"/>
    <w:rsid w:val="41315DFE"/>
    <w:rsid w:val="413882EA"/>
    <w:rsid w:val="4149A564"/>
    <w:rsid w:val="415210AB"/>
    <w:rsid w:val="415F66F5"/>
    <w:rsid w:val="41ABB7C7"/>
    <w:rsid w:val="41C6DC2E"/>
    <w:rsid w:val="41C8427D"/>
    <w:rsid w:val="41F47615"/>
    <w:rsid w:val="41F79A69"/>
    <w:rsid w:val="41FA24F6"/>
    <w:rsid w:val="4213E836"/>
    <w:rsid w:val="4231163E"/>
    <w:rsid w:val="42E4A1A0"/>
    <w:rsid w:val="42F19B98"/>
    <w:rsid w:val="42FF06CA"/>
    <w:rsid w:val="4308B3ED"/>
    <w:rsid w:val="43BDE94F"/>
    <w:rsid w:val="43E9CA49"/>
    <w:rsid w:val="43E9E424"/>
    <w:rsid w:val="44498822"/>
    <w:rsid w:val="449BC7CB"/>
    <w:rsid w:val="44C1C841"/>
    <w:rsid w:val="452A03D5"/>
    <w:rsid w:val="4552C849"/>
    <w:rsid w:val="4558CEED"/>
    <w:rsid w:val="4569C2CC"/>
    <w:rsid w:val="4593AD47"/>
    <w:rsid w:val="45D181AB"/>
    <w:rsid w:val="45F5B7E3"/>
    <w:rsid w:val="46353355"/>
    <w:rsid w:val="466AB8F4"/>
    <w:rsid w:val="46908BB5"/>
    <w:rsid w:val="469DB021"/>
    <w:rsid w:val="46AC8F0D"/>
    <w:rsid w:val="46D28DFE"/>
    <w:rsid w:val="46DFDDCB"/>
    <w:rsid w:val="46EC9AC4"/>
    <w:rsid w:val="470860DB"/>
    <w:rsid w:val="473A27A7"/>
    <w:rsid w:val="47744110"/>
    <w:rsid w:val="479895F7"/>
    <w:rsid w:val="47E258D2"/>
    <w:rsid w:val="4804024E"/>
    <w:rsid w:val="482C5C16"/>
    <w:rsid w:val="4843864D"/>
    <w:rsid w:val="484697CC"/>
    <w:rsid w:val="4868A60A"/>
    <w:rsid w:val="48B84AB1"/>
    <w:rsid w:val="49131B33"/>
    <w:rsid w:val="4930B5B5"/>
    <w:rsid w:val="493B5D4B"/>
    <w:rsid w:val="4953D80D"/>
    <w:rsid w:val="496BE2FA"/>
    <w:rsid w:val="49D0031C"/>
    <w:rsid w:val="49DB0585"/>
    <w:rsid w:val="49FFF7B5"/>
    <w:rsid w:val="4A0F29D8"/>
    <w:rsid w:val="4A8A45B3"/>
    <w:rsid w:val="4AF83AA3"/>
    <w:rsid w:val="4B7AB655"/>
    <w:rsid w:val="4C34BDEF"/>
    <w:rsid w:val="4C4ADC1E"/>
    <w:rsid w:val="4C9DE97E"/>
    <w:rsid w:val="4CB9E017"/>
    <w:rsid w:val="4CBCEFFD"/>
    <w:rsid w:val="4CC4C392"/>
    <w:rsid w:val="4CDD729C"/>
    <w:rsid w:val="4CEBE305"/>
    <w:rsid w:val="4CEDDBD2"/>
    <w:rsid w:val="4D00CE14"/>
    <w:rsid w:val="4D268AEC"/>
    <w:rsid w:val="4D52491E"/>
    <w:rsid w:val="4DB0C91B"/>
    <w:rsid w:val="4DFBAF88"/>
    <w:rsid w:val="4E080A2E"/>
    <w:rsid w:val="4E09F2F1"/>
    <w:rsid w:val="4E75551F"/>
    <w:rsid w:val="4E97DE41"/>
    <w:rsid w:val="4ED12CD8"/>
    <w:rsid w:val="4F4FDDA8"/>
    <w:rsid w:val="4F76AD39"/>
    <w:rsid w:val="4F7F87D0"/>
    <w:rsid w:val="4F9F1363"/>
    <w:rsid w:val="50152AD5"/>
    <w:rsid w:val="506FA545"/>
    <w:rsid w:val="507D77BA"/>
    <w:rsid w:val="509A620B"/>
    <w:rsid w:val="50C2B3A8"/>
    <w:rsid w:val="50C4C354"/>
    <w:rsid w:val="50CA1769"/>
    <w:rsid w:val="511DCD35"/>
    <w:rsid w:val="51536F5B"/>
    <w:rsid w:val="51695170"/>
    <w:rsid w:val="51723997"/>
    <w:rsid w:val="517A27A0"/>
    <w:rsid w:val="519A5232"/>
    <w:rsid w:val="51C300B0"/>
    <w:rsid w:val="51C896CE"/>
    <w:rsid w:val="51F6048D"/>
    <w:rsid w:val="523A6288"/>
    <w:rsid w:val="52AA217B"/>
    <w:rsid w:val="53189ABB"/>
    <w:rsid w:val="5323C8D5"/>
    <w:rsid w:val="5325E41B"/>
    <w:rsid w:val="53A3482F"/>
    <w:rsid w:val="53CA06DB"/>
    <w:rsid w:val="53E2E167"/>
    <w:rsid w:val="54795CA6"/>
    <w:rsid w:val="54D8B6B0"/>
    <w:rsid w:val="54F0449F"/>
    <w:rsid w:val="5566D35B"/>
    <w:rsid w:val="556B8667"/>
    <w:rsid w:val="556C26A1"/>
    <w:rsid w:val="55FDBAA1"/>
    <w:rsid w:val="5600E3D1"/>
    <w:rsid w:val="56278F5D"/>
    <w:rsid w:val="563B11FD"/>
    <w:rsid w:val="5642D8D1"/>
    <w:rsid w:val="5644DDD2"/>
    <w:rsid w:val="564DB569"/>
    <w:rsid w:val="566268BB"/>
    <w:rsid w:val="56D8429D"/>
    <w:rsid w:val="57317080"/>
    <w:rsid w:val="5737F73F"/>
    <w:rsid w:val="57892CB4"/>
    <w:rsid w:val="57F6DFE2"/>
    <w:rsid w:val="57FE860B"/>
    <w:rsid w:val="5816C019"/>
    <w:rsid w:val="5825612B"/>
    <w:rsid w:val="5840CCAB"/>
    <w:rsid w:val="58424DCE"/>
    <w:rsid w:val="587504B8"/>
    <w:rsid w:val="58A0865A"/>
    <w:rsid w:val="58E30DE9"/>
    <w:rsid w:val="58F0D261"/>
    <w:rsid w:val="59243DB3"/>
    <w:rsid w:val="593E7FDE"/>
    <w:rsid w:val="598B9629"/>
    <w:rsid w:val="59A26767"/>
    <w:rsid w:val="59B2E2B6"/>
    <w:rsid w:val="59BC1204"/>
    <w:rsid w:val="59E1222F"/>
    <w:rsid w:val="5A2F308B"/>
    <w:rsid w:val="5A7E4F1E"/>
    <w:rsid w:val="5B22C342"/>
    <w:rsid w:val="5B5AE321"/>
    <w:rsid w:val="5B82973F"/>
    <w:rsid w:val="5B850754"/>
    <w:rsid w:val="5B8805C5"/>
    <w:rsid w:val="5BB41501"/>
    <w:rsid w:val="5BBDD4F6"/>
    <w:rsid w:val="5BC79883"/>
    <w:rsid w:val="5BCE1332"/>
    <w:rsid w:val="5C138B6E"/>
    <w:rsid w:val="5C23A971"/>
    <w:rsid w:val="5C8994E4"/>
    <w:rsid w:val="5C97FED9"/>
    <w:rsid w:val="5CC65A42"/>
    <w:rsid w:val="5CD67DE6"/>
    <w:rsid w:val="5CE50E6E"/>
    <w:rsid w:val="5CF021DC"/>
    <w:rsid w:val="5D4C4E35"/>
    <w:rsid w:val="5D668E50"/>
    <w:rsid w:val="5D77D4CE"/>
    <w:rsid w:val="5DAEEC1D"/>
    <w:rsid w:val="5DB66B5C"/>
    <w:rsid w:val="5DD57E15"/>
    <w:rsid w:val="5DE17242"/>
    <w:rsid w:val="5DFCB5E8"/>
    <w:rsid w:val="5E2D1FFA"/>
    <w:rsid w:val="5E562D17"/>
    <w:rsid w:val="5EDB88F6"/>
    <w:rsid w:val="5EE5F8ED"/>
    <w:rsid w:val="5F1F1EE7"/>
    <w:rsid w:val="5F613AC2"/>
    <w:rsid w:val="5F8628C5"/>
    <w:rsid w:val="5FF02EFC"/>
    <w:rsid w:val="602B2A32"/>
    <w:rsid w:val="6065BF39"/>
    <w:rsid w:val="6075155C"/>
    <w:rsid w:val="607F5D26"/>
    <w:rsid w:val="60C377F0"/>
    <w:rsid w:val="60DB48E1"/>
    <w:rsid w:val="60DC4500"/>
    <w:rsid w:val="6100E66F"/>
    <w:rsid w:val="61364C1D"/>
    <w:rsid w:val="61742FA6"/>
    <w:rsid w:val="61AC0678"/>
    <w:rsid w:val="61AE26A9"/>
    <w:rsid w:val="61CBF7BD"/>
    <w:rsid w:val="61FE5A3E"/>
    <w:rsid w:val="624DAD7B"/>
    <w:rsid w:val="62781561"/>
    <w:rsid w:val="628DA504"/>
    <w:rsid w:val="6291D642"/>
    <w:rsid w:val="6298BA84"/>
    <w:rsid w:val="62BE0438"/>
    <w:rsid w:val="62C4320B"/>
    <w:rsid w:val="63192B78"/>
    <w:rsid w:val="6338DAF3"/>
    <w:rsid w:val="633BE8FD"/>
    <w:rsid w:val="6394033F"/>
    <w:rsid w:val="63D64DDB"/>
    <w:rsid w:val="63EBF626"/>
    <w:rsid w:val="63F90078"/>
    <w:rsid w:val="63FF341F"/>
    <w:rsid w:val="641DE585"/>
    <w:rsid w:val="644C3C8B"/>
    <w:rsid w:val="64A6E969"/>
    <w:rsid w:val="64B914B5"/>
    <w:rsid w:val="64BA5786"/>
    <w:rsid w:val="650C4010"/>
    <w:rsid w:val="650FC811"/>
    <w:rsid w:val="651A4D91"/>
    <w:rsid w:val="653593B6"/>
    <w:rsid w:val="657E8A73"/>
    <w:rsid w:val="65C1A36C"/>
    <w:rsid w:val="65DB542E"/>
    <w:rsid w:val="65FAA15F"/>
    <w:rsid w:val="660A4373"/>
    <w:rsid w:val="6632C6A7"/>
    <w:rsid w:val="6646C503"/>
    <w:rsid w:val="66C0A84C"/>
    <w:rsid w:val="66F4C2CB"/>
    <w:rsid w:val="67014DBA"/>
    <w:rsid w:val="671B32C9"/>
    <w:rsid w:val="678319E6"/>
    <w:rsid w:val="67C31B92"/>
    <w:rsid w:val="67CDBE7C"/>
    <w:rsid w:val="67D1B66E"/>
    <w:rsid w:val="67F71AF7"/>
    <w:rsid w:val="67FBE4CD"/>
    <w:rsid w:val="681B318E"/>
    <w:rsid w:val="684116A2"/>
    <w:rsid w:val="68414D1C"/>
    <w:rsid w:val="68F269DB"/>
    <w:rsid w:val="690130B9"/>
    <w:rsid w:val="690ADC3A"/>
    <w:rsid w:val="691F3EC9"/>
    <w:rsid w:val="693C75FD"/>
    <w:rsid w:val="69434B22"/>
    <w:rsid w:val="6965C854"/>
    <w:rsid w:val="6980AADA"/>
    <w:rsid w:val="69CBB18F"/>
    <w:rsid w:val="69CD2D40"/>
    <w:rsid w:val="6A02C5CF"/>
    <w:rsid w:val="6A199C39"/>
    <w:rsid w:val="6A5A09DF"/>
    <w:rsid w:val="6A6CBEA2"/>
    <w:rsid w:val="6A711840"/>
    <w:rsid w:val="6A832F6A"/>
    <w:rsid w:val="6A8BCA39"/>
    <w:rsid w:val="6AA933A6"/>
    <w:rsid w:val="6AB1A703"/>
    <w:rsid w:val="6AE19AAC"/>
    <w:rsid w:val="6AE6F777"/>
    <w:rsid w:val="6BC9F4D1"/>
    <w:rsid w:val="6BED0A76"/>
    <w:rsid w:val="6C79EFC5"/>
    <w:rsid w:val="6CC6D33F"/>
    <w:rsid w:val="6CCA7FB0"/>
    <w:rsid w:val="6CF21814"/>
    <w:rsid w:val="6D0084FF"/>
    <w:rsid w:val="6D053B9B"/>
    <w:rsid w:val="6D16B355"/>
    <w:rsid w:val="6D4E72A4"/>
    <w:rsid w:val="6D55DF7A"/>
    <w:rsid w:val="6D7B21CE"/>
    <w:rsid w:val="6DB1EF4A"/>
    <w:rsid w:val="6E198DC4"/>
    <w:rsid w:val="6E28F7BF"/>
    <w:rsid w:val="6E4773F4"/>
    <w:rsid w:val="6E79B6D0"/>
    <w:rsid w:val="6E808839"/>
    <w:rsid w:val="6F07B084"/>
    <w:rsid w:val="6F11FCEC"/>
    <w:rsid w:val="6F32200F"/>
    <w:rsid w:val="6F3AECBA"/>
    <w:rsid w:val="6F4A486A"/>
    <w:rsid w:val="6F50DBA9"/>
    <w:rsid w:val="6FE73CB4"/>
    <w:rsid w:val="6FFD77E2"/>
    <w:rsid w:val="70495F3D"/>
    <w:rsid w:val="70FFACAA"/>
    <w:rsid w:val="7161BFDC"/>
    <w:rsid w:val="7199CBA8"/>
    <w:rsid w:val="71C87E96"/>
    <w:rsid w:val="71CB5A9C"/>
    <w:rsid w:val="71E84927"/>
    <w:rsid w:val="722FF770"/>
    <w:rsid w:val="72494337"/>
    <w:rsid w:val="729626B1"/>
    <w:rsid w:val="72A4EF81"/>
    <w:rsid w:val="72E5BE74"/>
    <w:rsid w:val="73347168"/>
    <w:rsid w:val="73588512"/>
    <w:rsid w:val="735E4970"/>
    <w:rsid w:val="7360890F"/>
    <w:rsid w:val="736E202D"/>
    <w:rsid w:val="739837A2"/>
    <w:rsid w:val="739AF2F0"/>
    <w:rsid w:val="73B49C60"/>
    <w:rsid w:val="73C64242"/>
    <w:rsid w:val="73DCF50F"/>
    <w:rsid w:val="73EACA0B"/>
    <w:rsid w:val="74388426"/>
    <w:rsid w:val="744C0170"/>
    <w:rsid w:val="74505E54"/>
    <w:rsid w:val="74585569"/>
    <w:rsid w:val="748CC2A4"/>
    <w:rsid w:val="74985B07"/>
    <w:rsid w:val="74A5AF82"/>
    <w:rsid w:val="74B74025"/>
    <w:rsid w:val="7502AF4E"/>
    <w:rsid w:val="751357C2"/>
    <w:rsid w:val="753E06F1"/>
    <w:rsid w:val="75488453"/>
    <w:rsid w:val="754F03D4"/>
    <w:rsid w:val="75502AD3"/>
    <w:rsid w:val="7553B369"/>
    <w:rsid w:val="75BB0840"/>
    <w:rsid w:val="75DA4AEF"/>
    <w:rsid w:val="75E2040C"/>
    <w:rsid w:val="75EA0993"/>
    <w:rsid w:val="75F92E4D"/>
    <w:rsid w:val="762AFF87"/>
    <w:rsid w:val="7656A060"/>
    <w:rsid w:val="76585219"/>
    <w:rsid w:val="76B3224E"/>
    <w:rsid w:val="76CF0757"/>
    <w:rsid w:val="76D98A88"/>
    <w:rsid w:val="76DF23A4"/>
    <w:rsid w:val="76EC0131"/>
    <w:rsid w:val="76FCFBC7"/>
    <w:rsid w:val="76FD07BC"/>
    <w:rsid w:val="770D808C"/>
    <w:rsid w:val="7726F10A"/>
    <w:rsid w:val="773ECC06"/>
    <w:rsid w:val="774F948F"/>
    <w:rsid w:val="775658E3"/>
    <w:rsid w:val="777A3AC3"/>
    <w:rsid w:val="7786E487"/>
    <w:rsid w:val="778AEF4E"/>
    <w:rsid w:val="77C2F4BB"/>
    <w:rsid w:val="77F188B8"/>
    <w:rsid w:val="78657A23"/>
    <w:rsid w:val="78800195"/>
    <w:rsid w:val="78C3ACAE"/>
    <w:rsid w:val="78E1FD33"/>
    <w:rsid w:val="78F5D6D7"/>
    <w:rsid w:val="792C4108"/>
    <w:rsid w:val="793C5A8F"/>
    <w:rsid w:val="7993CEC6"/>
    <w:rsid w:val="79A716E1"/>
    <w:rsid w:val="79E6F2B7"/>
    <w:rsid w:val="79F1D9D6"/>
    <w:rsid w:val="7A09DEE4"/>
    <w:rsid w:val="7A0A5CD0"/>
    <w:rsid w:val="7A0D2652"/>
    <w:rsid w:val="7A5F992C"/>
    <w:rsid w:val="7A6F835B"/>
    <w:rsid w:val="7AF8BE26"/>
    <w:rsid w:val="7B3823E0"/>
    <w:rsid w:val="7B4CB40E"/>
    <w:rsid w:val="7B7D0C6B"/>
    <w:rsid w:val="7C46067A"/>
    <w:rsid w:val="7C59ADE6"/>
    <w:rsid w:val="7C7D076F"/>
    <w:rsid w:val="7C82096F"/>
    <w:rsid w:val="7C91DEDA"/>
    <w:rsid w:val="7CDEFC5E"/>
    <w:rsid w:val="7CF15452"/>
    <w:rsid w:val="7D1D563B"/>
    <w:rsid w:val="7D1F4FB7"/>
    <w:rsid w:val="7D53CECC"/>
    <w:rsid w:val="7D5BFA80"/>
    <w:rsid w:val="7D84D2A1"/>
    <w:rsid w:val="7DD07A02"/>
    <w:rsid w:val="7E025A6C"/>
    <w:rsid w:val="7E09C6E6"/>
    <w:rsid w:val="7E25F3B5"/>
    <w:rsid w:val="7EB15806"/>
    <w:rsid w:val="7F077AA5"/>
    <w:rsid w:val="7FE0A411"/>
    <w:rsid w:val="7FF1A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F069"/>
  <w15:chartTrackingRefBased/>
  <w15:docId w15:val="{96F46657-02DD-4E2E-A9CA-B3008974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4F"/>
  </w:style>
  <w:style w:type="paragraph" w:styleId="Footer">
    <w:name w:val="footer"/>
    <w:basedOn w:val="Normal"/>
    <w:link w:val="FooterChar"/>
    <w:uiPriority w:val="99"/>
    <w:unhideWhenUsed/>
    <w:rsid w:val="00CC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4F"/>
  </w:style>
  <w:style w:type="paragraph" w:styleId="NoSpacing">
    <w:name w:val="No Spacing"/>
    <w:uiPriority w:val="1"/>
    <w:qFormat/>
    <w:rsid w:val="00CC414F"/>
    <w:pPr>
      <w:spacing w:after="0" w:line="240" w:lineRule="auto"/>
    </w:pPr>
  </w:style>
  <w:style w:type="paragraph" w:styleId="ListParagraph">
    <w:name w:val="List Paragraph"/>
    <w:basedOn w:val="Normal"/>
    <w:uiPriority w:val="34"/>
    <w:qFormat/>
    <w:rsid w:val="00CC414F"/>
    <w:pPr>
      <w:ind w:left="720"/>
      <w:contextualSpacing/>
    </w:pPr>
  </w:style>
  <w:style w:type="character" w:customStyle="1" w:styleId="lrzxr">
    <w:name w:val="lrzxr"/>
    <w:basedOn w:val="DefaultParagraphFont"/>
    <w:rsid w:val="00CC414F"/>
  </w:style>
  <w:style w:type="table" w:styleId="TableGrid">
    <w:name w:val="Table Grid"/>
    <w:basedOn w:val="TableNormal"/>
    <w:uiPriority w:val="39"/>
    <w:rsid w:val="00CC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C414F"/>
  </w:style>
  <w:style w:type="character" w:styleId="CommentReference">
    <w:name w:val="annotation reference"/>
    <w:basedOn w:val="DefaultParagraphFont"/>
    <w:uiPriority w:val="99"/>
    <w:semiHidden/>
    <w:unhideWhenUsed/>
    <w:rsid w:val="00914194"/>
    <w:rPr>
      <w:sz w:val="16"/>
      <w:szCs w:val="16"/>
    </w:rPr>
  </w:style>
  <w:style w:type="paragraph" w:styleId="CommentText">
    <w:name w:val="annotation text"/>
    <w:basedOn w:val="Normal"/>
    <w:link w:val="CommentTextChar"/>
    <w:uiPriority w:val="99"/>
    <w:semiHidden/>
    <w:unhideWhenUsed/>
    <w:rsid w:val="00914194"/>
    <w:pPr>
      <w:spacing w:line="240" w:lineRule="auto"/>
    </w:pPr>
    <w:rPr>
      <w:sz w:val="20"/>
      <w:szCs w:val="20"/>
    </w:rPr>
  </w:style>
  <w:style w:type="character" w:customStyle="1" w:styleId="CommentTextChar">
    <w:name w:val="Comment Text Char"/>
    <w:basedOn w:val="DefaultParagraphFont"/>
    <w:link w:val="CommentText"/>
    <w:uiPriority w:val="99"/>
    <w:semiHidden/>
    <w:rsid w:val="00914194"/>
    <w:rPr>
      <w:sz w:val="20"/>
      <w:szCs w:val="20"/>
    </w:rPr>
  </w:style>
  <w:style w:type="paragraph" w:styleId="CommentSubject">
    <w:name w:val="annotation subject"/>
    <w:basedOn w:val="CommentText"/>
    <w:next w:val="CommentText"/>
    <w:link w:val="CommentSubjectChar"/>
    <w:uiPriority w:val="99"/>
    <w:semiHidden/>
    <w:unhideWhenUsed/>
    <w:rsid w:val="00914194"/>
    <w:rPr>
      <w:b/>
      <w:bCs/>
    </w:rPr>
  </w:style>
  <w:style w:type="character" w:customStyle="1" w:styleId="CommentSubjectChar">
    <w:name w:val="Comment Subject Char"/>
    <w:basedOn w:val="CommentTextChar"/>
    <w:link w:val="CommentSubject"/>
    <w:uiPriority w:val="99"/>
    <w:semiHidden/>
    <w:rsid w:val="00914194"/>
    <w:rPr>
      <w:b/>
      <w:bCs/>
      <w:sz w:val="20"/>
      <w:szCs w:val="20"/>
    </w:rPr>
  </w:style>
  <w:style w:type="paragraph" w:styleId="Revision">
    <w:name w:val="Revision"/>
    <w:hidden/>
    <w:uiPriority w:val="99"/>
    <w:semiHidden/>
    <w:rsid w:val="00914194"/>
    <w:pPr>
      <w:spacing w:after="0" w:line="240" w:lineRule="auto"/>
    </w:pPr>
  </w:style>
  <w:style w:type="paragraph" w:styleId="BalloonText">
    <w:name w:val="Balloon Text"/>
    <w:basedOn w:val="Normal"/>
    <w:link w:val="BalloonTextChar"/>
    <w:uiPriority w:val="99"/>
    <w:semiHidden/>
    <w:unhideWhenUsed/>
    <w:rsid w:val="00914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94"/>
    <w:rPr>
      <w:rFonts w:ascii="Segoe UI" w:hAnsi="Segoe UI" w:cs="Segoe UI"/>
      <w:sz w:val="18"/>
      <w:szCs w:val="18"/>
    </w:rPr>
  </w:style>
  <w:style w:type="paragraph" w:customStyle="1" w:styleId="paragraph">
    <w:name w:val="paragraph"/>
    <w:basedOn w:val="Normal"/>
    <w:rsid w:val="00C37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7662"/>
  </w:style>
  <w:style w:type="character" w:customStyle="1" w:styleId="eop">
    <w:name w:val="eop"/>
    <w:basedOn w:val="DefaultParagraphFont"/>
    <w:rsid w:val="00C37662"/>
  </w:style>
  <w:style w:type="character" w:styleId="Hyperlink">
    <w:name w:val="Hyperlink"/>
    <w:basedOn w:val="DefaultParagraphFont"/>
    <w:uiPriority w:val="99"/>
    <w:unhideWhenUsed/>
    <w:rsid w:val="00813076"/>
    <w:rPr>
      <w:color w:val="0563C1" w:themeColor="hyperlink"/>
      <w:u w:val="single"/>
    </w:rPr>
  </w:style>
  <w:style w:type="character" w:styleId="UnresolvedMention">
    <w:name w:val="Unresolved Mention"/>
    <w:basedOn w:val="DefaultParagraphFont"/>
    <w:uiPriority w:val="99"/>
    <w:semiHidden/>
    <w:unhideWhenUsed/>
    <w:rsid w:val="00813076"/>
    <w:rPr>
      <w:color w:val="605E5C"/>
      <w:shd w:val="clear" w:color="auto" w:fill="E1DFDD"/>
    </w:rPr>
  </w:style>
  <w:style w:type="paragraph" w:styleId="EndnoteText">
    <w:name w:val="endnote text"/>
    <w:basedOn w:val="Normal"/>
    <w:link w:val="EndnoteTextChar"/>
    <w:uiPriority w:val="99"/>
    <w:semiHidden/>
    <w:unhideWhenUsed/>
    <w:rsid w:val="0069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625"/>
    <w:rPr>
      <w:sz w:val="20"/>
      <w:szCs w:val="20"/>
    </w:rPr>
  </w:style>
  <w:style w:type="character" w:styleId="EndnoteReference">
    <w:name w:val="endnote reference"/>
    <w:basedOn w:val="DefaultParagraphFont"/>
    <w:uiPriority w:val="99"/>
    <w:semiHidden/>
    <w:unhideWhenUsed/>
    <w:rsid w:val="00695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8124">
      <w:bodyDiv w:val="1"/>
      <w:marLeft w:val="0"/>
      <w:marRight w:val="0"/>
      <w:marTop w:val="0"/>
      <w:marBottom w:val="0"/>
      <w:divBdr>
        <w:top w:val="none" w:sz="0" w:space="0" w:color="auto"/>
        <w:left w:val="none" w:sz="0" w:space="0" w:color="auto"/>
        <w:bottom w:val="none" w:sz="0" w:space="0" w:color="auto"/>
        <w:right w:val="none" w:sz="0" w:space="0" w:color="auto"/>
      </w:divBdr>
    </w:div>
    <w:div w:id="550265686">
      <w:bodyDiv w:val="1"/>
      <w:marLeft w:val="0"/>
      <w:marRight w:val="0"/>
      <w:marTop w:val="0"/>
      <w:marBottom w:val="0"/>
      <w:divBdr>
        <w:top w:val="none" w:sz="0" w:space="0" w:color="auto"/>
        <w:left w:val="none" w:sz="0" w:space="0" w:color="auto"/>
        <w:bottom w:val="none" w:sz="0" w:space="0" w:color="auto"/>
        <w:right w:val="none" w:sz="0" w:space="0" w:color="auto"/>
      </w:divBdr>
      <w:divsChild>
        <w:div w:id="134764405">
          <w:marLeft w:val="0"/>
          <w:marRight w:val="0"/>
          <w:marTop w:val="0"/>
          <w:marBottom w:val="0"/>
          <w:divBdr>
            <w:top w:val="none" w:sz="0" w:space="0" w:color="auto"/>
            <w:left w:val="none" w:sz="0" w:space="0" w:color="auto"/>
            <w:bottom w:val="none" w:sz="0" w:space="0" w:color="auto"/>
            <w:right w:val="none" w:sz="0" w:space="0" w:color="auto"/>
          </w:divBdr>
        </w:div>
        <w:div w:id="602424251">
          <w:marLeft w:val="0"/>
          <w:marRight w:val="0"/>
          <w:marTop w:val="0"/>
          <w:marBottom w:val="0"/>
          <w:divBdr>
            <w:top w:val="none" w:sz="0" w:space="0" w:color="auto"/>
            <w:left w:val="none" w:sz="0" w:space="0" w:color="auto"/>
            <w:bottom w:val="none" w:sz="0" w:space="0" w:color="auto"/>
            <w:right w:val="none" w:sz="0" w:space="0" w:color="auto"/>
          </w:divBdr>
          <w:divsChild>
            <w:div w:id="382414302">
              <w:marLeft w:val="0"/>
              <w:marRight w:val="0"/>
              <w:marTop w:val="0"/>
              <w:marBottom w:val="0"/>
              <w:divBdr>
                <w:top w:val="none" w:sz="0" w:space="0" w:color="auto"/>
                <w:left w:val="none" w:sz="0" w:space="0" w:color="auto"/>
                <w:bottom w:val="none" w:sz="0" w:space="0" w:color="auto"/>
                <w:right w:val="none" w:sz="0" w:space="0" w:color="auto"/>
              </w:divBdr>
            </w:div>
          </w:divsChild>
        </w:div>
        <w:div w:id="947737809">
          <w:marLeft w:val="0"/>
          <w:marRight w:val="0"/>
          <w:marTop w:val="0"/>
          <w:marBottom w:val="0"/>
          <w:divBdr>
            <w:top w:val="none" w:sz="0" w:space="0" w:color="auto"/>
            <w:left w:val="none" w:sz="0" w:space="0" w:color="auto"/>
            <w:bottom w:val="none" w:sz="0" w:space="0" w:color="auto"/>
            <w:right w:val="none" w:sz="0" w:space="0" w:color="auto"/>
          </w:divBdr>
        </w:div>
        <w:div w:id="2045252640">
          <w:marLeft w:val="0"/>
          <w:marRight w:val="0"/>
          <w:marTop w:val="0"/>
          <w:marBottom w:val="0"/>
          <w:divBdr>
            <w:top w:val="none" w:sz="0" w:space="0" w:color="auto"/>
            <w:left w:val="none" w:sz="0" w:space="0" w:color="auto"/>
            <w:bottom w:val="none" w:sz="0" w:space="0" w:color="auto"/>
            <w:right w:val="none" w:sz="0" w:space="0" w:color="auto"/>
          </w:divBdr>
        </w:div>
      </w:divsChild>
    </w:div>
    <w:div w:id="757142523">
      <w:bodyDiv w:val="1"/>
      <w:marLeft w:val="0"/>
      <w:marRight w:val="0"/>
      <w:marTop w:val="0"/>
      <w:marBottom w:val="0"/>
      <w:divBdr>
        <w:top w:val="none" w:sz="0" w:space="0" w:color="auto"/>
        <w:left w:val="none" w:sz="0" w:space="0" w:color="auto"/>
        <w:bottom w:val="none" w:sz="0" w:space="0" w:color="auto"/>
        <w:right w:val="none" w:sz="0" w:space="0" w:color="auto"/>
      </w:divBdr>
    </w:div>
    <w:div w:id="1569881966">
      <w:bodyDiv w:val="1"/>
      <w:marLeft w:val="0"/>
      <w:marRight w:val="0"/>
      <w:marTop w:val="0"/>
      <w:marBottom w:val="0"/>
      <w:divBdr>
        <w:top w:val="none" w:sz="0" w:space="0" w:color="auto"/>
        <w:left w:val="none" w:sz="0" w:space="0" w:color="auto"/>
        <w:bottom w:val="none" w:sz="0" w:space="0" w:color="auto"/>
        <w:right w:val="none" w:sz="0" w:space="0" w:color="auto"/>
      </w:divBdr>
    </w:div>
    <w:div w:id="1690064619">
      <w:bodyDiv w:val="1"/>
      <w:marLeft w:val="0"/>
      <w:marRight w:val="0"/>
      <w:marTop w:val="0"/>
      <w:marBottom w:val="0"/>
      <w:divBdr>
        <w:top w:val="none" w:sz="0" w:space="0" w:color="auto"/>
        <w:left w:val="none" w:sz="0" w:space="0" w:color="auto"/>
        <w:bottom w:val="none" w:sz="0" w:space="0" w:color="auto"/>
        <w:right w:val="none" w:sz="0" w:space="0" w:color="auto"/>
      </w:divBdr>
    </w:div>
    <w:div w:id="17486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_Kvitek\Downloads\Cong%20Gift%20Policy%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D8FBB002E7944BCE4725AF05DDA58" ma:contentTypeVersion="15" ma:contentTypeDescription="Create a new document." ma:contentTypeScope="" ma:versionID="e38b22b51d73b6da724612ede7e95bd9">
  <xsd:schema xmlns:xsd="http://www.w3.org/2001/XMLSchema" xmlns:xs="http://www.w3.org/2001/XMLSchema" xmlns:p="http://schemas.microsoft.com/office/2006/metadata/properties" xmlns:ns2="afe81d1c-a9f8-499b-b3b1-6d031eeb9fbf" xmlns:ns3="bdf1a7ce-6b99-4d6e-b56a-1baa2b9507ba" targetNamespace="http://schemas.microsoft.com/office/2006/metadata/properties" ma:root="true" ma:fieldsID="5f4adc0f5e2b14eab87b2de809066523" ns2:_="" ns3:_="">
    <xsd:import namespace="afe81d1c-a9f8-499b-b3b1-6d031eeb9fbf"/>
    <xsd:import namespace="bdf1a7ce-6b99-4d6e-b56a-1baa2b9507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1d1c-a9f8-499b-b3b1-6d031eeb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59a39c-917c-4ba5-a340-17ecc75646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f1a7ce-6b99-4d6e-b56a-1baa2b9507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8c4f62-7624-4b06-b4b8-d8d70b65c76f}" ma:internalName="TaxCatchAll" ma:showField="CatchAllData" ma:web="bdf1a7ce-6b99-4d6e-b56a-1baa2b950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f1a7ce-6b99-4d6e-b56a-1baa2b9507ba">VUYCUXFQ56MX-1291926480-1792</_dlc_DocId>
    <_dlc_DocIdUrl xmlns="bdf1a7ce-6b99-4d6e-b56a-1baa2b9507ba">
      <Url>https://elcacwo.sharepoint.com/sites/FOStaff/_layouts/15/DocIdRedir.aspx?ID=VUYCUXFQ56MX-1291926480-1792</Url>
      <Description>VUYCUXFQ56MX-1291926480-1792</Description>
    </_dlc_DocIdUrl>
    <lcf76f155ced4ddcb4097134ff3c332f xmlns="afe81d1c-a9f8-499b-b3b1-6d031eeb9fbf">
      <Terms xmlns="http://schemas.microsoft.com/office/infopath/2007/PartnerControls"/>
    </lcf76f155ced4ddcb4097134ff3c332f>
    <TaxCatchAll xmlns="bdf1a7ce-6b99-4d6e-b56a-1baa2b9507ba" xsi:nil="true"/>
  </documentManagement>
</p:properties>
</file>

<file path=customXml/itemProps1.xml><?xml version="1.0" encoding="utf-8"?>
<ds:datastoreItem xmlns:ds="http://schemas.openxmlformats.org/officeDocument/2006/customXml" ds:itemID="{231D6C45-A907-4CA6-ABB8-DBD6B55C7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1d1c-a9f8-499b-b3b1-6d031eeb9fbf"/>
    <ds:schemaRef ds:uri="bdf1a7ce-6b99-4d6e-b56a-1baa2b95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2CCEF-1F70-4E07-AE32-E21C67284A0B}">
  <ds:schemaRefs>
    <ds:schemaRef ds:uri="http://schemas.openxmlformats.org/officeDocument/2006/bibliography"/>
  </ds:schemaRefs>
</ds:datastoreItem>
</file>

<file path=customXml/itemProps3.xml><?xml version="1.0" encoding="utf-8"?>
<ds:datastoreItem xmlns:ds="http://schemas.openxmlformats.org/officeDocument/2006/customXml" ds:itemID="{65B3D71D-FD6A-43BF-8A58-E3B8F47BA123}">
  <ds:schemaRefs>
    <ds:schemaRef ds:uri="http://schemas.microsoft.com/sharepoint/v3/contenttype/forms"/>
  </ds:schemaRefs>
</ds:datastoreItem>
</file>

<file path=customXml/itemProps4.xml><?xml version="1.0" encoding="utf-8"?>
<ds:datastoreItem xmlns:ds="http://schemas.openxmlformats.org/officeDocument/2006/customXml" ds:itemID="{A700FAB9-D614-4AEA-892F-43626180AE0D}">
  <ds:schemaRefs>
    <ds:schemaRef ds:uri="http://schemas.microsoft.com/sharepoint/events"/>
  </ds:schemaRefs>
</ds:datastoreItem>
</file>

<file path=customXml/itemProps5.xml><?xml version="1.0" encoding="utf-8"?>
<ds:datastoreItem xmlns:ds="http://schemas.openxmlformats.org/officeDocument/2006/customXml" ds:itemID="{1F81A012-8DB4-4958-906B-8E9A3B71DC3A}">
  <ds:schemaRefs>
    <ds:schemaRef ds:uri="http://schemas.microsoft.com/office/2006/metadata/properties"/>
    <ds:schemaRef ds:uri="http://schemas.microsoft.com/office/infopath/2007/PartnerControls"/>
    <ds:schemaRef ds:uri="bdf1a7ce-6b99-4d6e-b56a-1baa2b9507ba"/>
    <ds:schemaRef ds:uri="afe81d1c-a9f8-499b-b3b1-6d031eeb9fbf"/>
  </ds:schemaRefs>
</ds:datastoreItem>
</file>

<file path=docProps/app.xml><?xml version="1.0" encoding="utf-8"?>
<Properties xmlns="http://schemas.openxmlformats.org/officeDocument/2006/extended-properties" xmlns:vt="http://schemas.openxmlformats.org/officeDocument/2006/docPropsVTypes">
  <Template>Cong Gift Policy 8.12.20</Template>
  <TotalTime>0</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Kvitek</dc:creator>
  <cp:keywords/>
  <dc:description/>
  <cp:lastModifiedBy>Barker, Craig</cp:lastModifiedBy>
  <cp:revision>2</cp:revision>
  <cp:lastPrinted>2020-11-12T22:04:00Z</cp:lastPrinted>
  <dcterms:created xsi:type="dcterms:W3CDTF">2023-06-14T20:20:00Z</dcterms:created>
  <dcterms:modified xsi:type="dcterms:W3CDTF">2023-06-14T20:20:00Z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0x010100B11D8FBB002E7944BCE4725AF05DDA58</vt:lpwstr>
  </property>
  <property fmtid="{D5CDD505-2E9C-101B-9397-08002B2CF9AE}" pid="3" name="_dlc_DocIdItemGuid">
    <vt:lpwstr>fef282a3-007b-4895-bb17-a90e968ce619</vt:lpwstr>
  </property>
</Properties>
</file>